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B8C3A" w14:textId="77777777" w:rsidR="00C4385C" w:rsidRPr="00AB51F7" w:rsidRDefault="00C4385C" w:rsidP="00752E1C">
      <w:pPr>
        <w:tabs>
          <w:tab w:val="left" w:pos="2023"/>
        </w:tabs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1A4AF4A1" w14:textId="083461BE" w:rsidR="00E0255D" w:rsidRPr="00AB51F7" w:rsidRDefault="00E0255D" w:rsidP="00E0255D">
      <w:pPr>
        <w:jc w:val="center"/>
        <w:rPr>
          <w:rFonts w:ascii="Calibri" w:hAnsi="Calibri" w:cs="Calibri"/>
          <w:b/>
          <w:sz w:val="28"/>
          <w:szCs w:val="28"/>
        </w:rPr>
      </w:pPr>
      <w:r w:rsidRPr="00AB51F7">
        <w:rPr>
          <w:rFonts w:ascii="Calibri" w:hAnsi="Calibri" w:cs="Calibri"/>
          <w:b/>
          <w:sz w:val="28"/>
          <w:szCs w:val="28"/>
        </w:rPr>
        <w:t>FI</w:t>
      </w:r>
      <w:r w:rsidR="00C4385C" w:rsidRPr="00AB51F7">
        <w:rPr>
          <w:rFonts w:ascii="Calibri" w:hAnsi="Calibri" w:cs="Calibri"/>
          <w:b/>
          <w:sz w:val="28"/>
          <w:szCs w:val="28"/>
        </w:rPr>
        <w:t>Ș</w:t>
      </w:r>
      <w:r w:rsidRPr="00AB51F7">
        <w:rPr>
          <w:rFonts w:ascii="Calibri" w:hAnsi="Calibri" w:cs="Calibri"/>
          <w:b/>
          <w:sz w:val="28"/>
          <w:szCs w:val="28"/>
        </w:rPr>
        <w:t>A DISCIPLINEI</w:t>
      </w:r>
    </w:p>
    <w:p w14:paraId="16E71824" w14:textId="77777777" w:rsidR="00C4385C" w:rsidRPr="00AB51F7" w:rsidRDefault="00C4385C" w:rsidP="00C4385C">
      <w:pPr>
        <w:rPr>
          <w:rFonts w:ascii="Calibri" w:hAnsi="Calibri" w:cs="Calibri"/>
          <w:b/>
          <w:sz w:val="20"/>
          <w:szCs w:val="20"/>
        </w:rPr>
      </w:pPr>
    </w:p>
    <w:p w14:paraId="48979124" w14:textId="77777777" w:rsidR="00E0255D" w:rsidRPr="00AB51F7" w:rsidRDefault="00E0255D" w:rsidP="00E0255D">
      <w:pPr>
        <w:pStyle w:val="Listparagraf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program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64"/>
        <w:gridCol w:w="5780"/>
      </w:tblGrid>
      <w:tr w:rsidR="00E0255D" w:rsidRPr="00AB51F7" w14:paraId="5F99CFA1" w14:textId="77777777" w:rsidTr="00080D22">
        <w:tc>
          <w:tcPr>
            <w:tcW w:w="1907" w:type="pct"/>
            <w:vAlign w:val="center"/>
          </w:tcPr>
          <w:p w14:paraId="79A7E4F2" w14:textId="4F0814BD" w:rsidR="00E0255D" w:rsidRPr="00AB51F7" w:rsidRDefault="00E0255D" w:rsidP="00E0255D">
            <w:pPr>
              <w:pStyle w:val="Frspaiere"/>
              <w:numPr>
                <w:ilvl w:val="1"/>
                <w:numId w:val="27"/>
              </w:numPr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Institu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ia de învă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ământ superior</w:t>
            </w:r>
          </w:p>
        </w:tc>
        <w:tc>
          <w:tcPr>
            <w:tcW w:w="3093" w:type="pct"/>
            <w:vAlign w:val="center"/>
          </w:tcPr>
          <w:p w14:paraId="39071412" w14:textId="10F2A9D5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Universitatea de Vest din Timi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oara</w:t>
            </w:r>
          </w:p>
        </w:tc>
      </w:tr>
      <w:tr w:rsidR="00EC72D7" w:rsidRPr="00AB51F7" w14:paraId="09F1F378" w14:textId="77777777" w:rsidTr="00080D22">
        <w:tc>
          <w:tcPr>
            <w:tcW w:w="1907" w:type="pct"/>
            <w:vAlign w:val="center"/>
          </w:tcPr>
          <w:p w14:paraId="2ABF2C34" w14:textId="77777777" w:rsidR="00EC72D7" w:rsidRPr="00AB51F7" w:rsidRDefault="00EC72D7" w:rsidP="00EC72D7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1.2 Facultatea / Departamentul</w:t>
            </w:r>
          </w:p>
        </w:tc>
        <w:tc>
          <w:tcPr>
            <w:tcW w:w="3093" w:type="pct"/>
            <w:vAlign w:val="center"/>
          </w:tcPr>
          <w:p w14:paraId="030FA322" w14:textId="0A0AD10D" w:rsidR="00EC72D7" w:rsidRPr="00AB51F7" w:rsidRDefault="00EC72D7" w:rsidP="00EC72D7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D74C79">
              <w:rPr>
                <w:rFonts w:ascii="Times New Roman" w:hAnsi="Times New Roman"/>
                <w:lang w:val="ro-RO"/>
              </w:rPr>
              <w:t>Psihologie</w:t>
            </w:r>
            <w:r>
              <w:rPr>
                <w:rFonts w:ascii="Times New Roman" w:hAnsi="Times New Roman"/>
                <w:lang w:val="ro-RO"/>
              </w:rPr>
              <w:t xml:space="preserve"> și </w:t>
            </w:r>
            <w:r w:rsidRPr="00D74C79">
              <w:rPr>
                <w:rFonts w:ascii="Times New Roman" w:hAnsi="Times New Roman"/>
                <w:lang w:val="ro-RO"/>
              </w:rPr>
              <w:t>Științe ale Educației</w:t>
            </w:r>
          </w:p>
        </w:tc>
      </w:tr>
      <w:tr w:rsidR="00EC72D7" w:rsidRPr="00AB51F7" w14:paraId="3E2ECC7F" w14:textId="77777777" w:rsidTr="00080D22">
        <w:tc>
          <w:tcPr>
            <w:tcW w:w="1907" w:type="pct"/>
            <w:vAlign w:val="center"/>
          </w:tcPr>
          <w:p w14:paraId="22160B34" w14:textId="77777777" w:rsidR="00EC72D7" w:rsidRPr="00AB51F7" w:rsidRDefault="00EC72D7" w:rsidP="00EC72D7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1.3 Departamentul</w:t>
            </w:r>
          </w:p>
        </w:tc>
        <w:tc>
          <w:tcPr>
            <w:tcW w:w="3093" w:type="pct"/>
            <w:vAlign w:val="center"/>
          </w:tcPr>
          <w:p w14:paraId="42B894BC" w14:textId="0B7CBBB6" w:rsidR="00EC72D7" w:rsidRPr="00AB51F7" w:rsidRDefault="00EC72D7" w:rsidP="00EC72D7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D74C79">
              <w:rPr>
                <w:rFonts w:ascii="Times New Roman" w:hAnsi="Times New Roman"/>
                <w:lang w:val="ro-RO"/>
              </w:rPr>
              <w:t>Științe ale Educației</w:t>
            </w:r>
          </w:p>
        </w:tc>
      </w:tr>
      <w:tr w:rsidR="00EC72D7" w:rsidRPr="00AB51F7" w14:paraId="38E2999E" w14:textId="77777777" w:rsidTr="00080D22">
        <w:tc>
          <w:tcPr>
            <w:tcW w:w="1907" w:type="pct"/>
            <w:vAlign w:val="center"/>
          </w:tcPr>
          <w:p w14:paraId="2467FE5A" w14:textId="77777777" w:rsidR="00EC72D7" w:rsidRPr="00AB51F7" w:rsidRDefault="00EC72D7" w:rsidP="00EC72D7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1.4 Domeniul de studii</w:t>
            </w:r>
          </w:p>
        </w:tc>
        <w:tc>
          <w:tcPr>
            <w:tcW w:w="3093" w:type="pct"/>
            <w:vAlign w:val="center"/>
          </w:tcPr>
          <w:p w14:paraId="449590D8" w14:textId="4B39F03C" w:rsidR="00EC72D7" w:rsidRPr="00AB51F7" w:rsidRDefault="00EC72D7" w:rsidP="00EC72D7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D74C79">
              <w:rPr>
                <w:rFonts w:ascii="Times New Roman" w:hAnsi="Times New Roman"/>
                <w:lang w:val="ro-RO"/>
              </w:rPr>
              <w:t>Științe ale educație</w:t>
            </w:r>
          </w:p>
        </w:tc>
      </w:tr>
      <w:tr w:rsidR="00EC72D7" w:rsidRPr="00AB51F7" w14:paraId="7410FBFB" w14:textId="77777777" w:rsidTr="00080D22">
        <w:tc>
          <w:tcPr>
            <w:tcW w:w="1907" w:type="pct"/>
            <w:vAlign w:val="center"/>
          </w:tcPr>
          <w:p w14:paraId="682C127F" w14:textId="77777777" w:rsidR="00EC72D7" w:rsidRPr="00AB51F7" w:rsidRDefault="00EC72D7" w:rsidP="00EC72D7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1.5 Ciclul de studii</w:t>
            </w:r>
          </w:p>
        </w:tc>
        <w:tc>
          <w:tcPr>
            <w:tcW w:w="3093" w:type="pct"/>
            <w:vAlign w:val="center"/>
          </w:tcPr>
          <w:p w14:paraId="7DCE72A4" w14:textId="08C213B4" w:rsidR="00EC72D7" w:rsidRPr="00AB51F7" w:rsidRDefault="00EC72D7" w:rsidP="00EC72D7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D74C79">
              <w:rPr>
                <w:rFonts w:ascii="Times New Roman" w:hAnsi="Times New Roman"/>
                <w:lang w:val="ro-RO"/>
              </w:rPr>
              <w:t>Licență</w:t>
            </w:r>
          </w:p>
        </w:tc>
      </w:tr>
      <w:tr w:rsidR="00EC72D7" w:rsidRPr="00AB51F7" w14:paraId="0BC03568" w14:textId="77777777" w:rsidTr="00080D22">
        <w:tc>
          <w:tcPr>
            <w:tcW w:w="1907" w:type="pct"/>
            <w:vAlign w:val="center"/>
          </w:tcPr>
          <w:p w14:paraId="4A9FB682" w14:textId="77777777" w:rsidR="00EC72D7" w:rsidRPr="00AB51F7" w:rsidRDefault="00EC72D7" w:rsidP="00EC72D7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1.6 Programul de studii / Calificarea</w:t>
            </w:r>
          </w:p>
        </w:tc>
        <w:tc>
          <w:tcPr>
            <w:tcW w:w="3093" w:type="pct"/>
            <w:vAlign w:val="center"/>
          </w:tcPr>
          <w:p w14:paraId="341043C2" w14:textId="77777777" w:rsidR="00EC72D7" w:rsidRPr="00BF1BDD" w:rsidRDefault="00EC72D7" w:rsidP="00EC72D7">
            <w:pPr>
              <w:pStyle w:val="Frspaiere"/>
              <w:spacing w:line="276" w:lineRule="auto"/>
              <w:rPr>
                <w:rFonts w:ascii="Times New Roman" w:hAnsi="Times New Roman"/>
                <w:lang w:val="ro-RO"/>
              </w:rPr>
            </w:pPr>
            <w:r w:rsidRPr="00BF1BDD">
              <w:rPr>
                <w:rFonts w:ascii="Times New Roman" w:hAnsi="Times New Roman"/>
                <w:lang w:val="ro-RO"/>
              </w:rPr>
              <w:t xml:space="preserve">Pedagogia </w:t>
            </w:r>
            <w:proofErr w:type="spellStart"/>
            <w:r w:rsidRPr="00BF1BDD">
              <w:rPr>
                <w:rFonts w:ascii="Times New Roman" w:hAnsi="Times New Roman"/>
                <w:lang w:val="ro-RO"/>
              </w:rPr>
              <w:t>Învăţământului</w:t>
            </w:r>
            <w:proofErr w:type="spellEnd"/>
            <w:r w:rsidRPr="00BF1BDD">
              <w:rPr>
                <w:rFonts w:ascii="Times New Roman" w:hAnsi="Times New Roman"/>
                <w:lang w:val="ro-RO"/>
              </w:rPr>
              <w:t xml:space="preserve"> Primar </w:t>
            </w:r>
            <w:proofErr w:type="spellStart"/>
            <w:r w:rsidRPr="00BF1BDD">
              <w:rPr>
                <w:rFonts w:ascii="Times New Roman" w:hAnsi="Times New Roman"/>
                <w:lang w:val="ro-RO"/>
              </w:rPr>
              <w:t>şi</w:t>
            </w:r>
            <w:proofErr w:type="spellEnd"/>
            <w:r w:rsidRPr="00BF1BDD">
              <w:rPr>
                <w:rFonts w:ascii="Times New Roman" w:hAnsi="Times New Roman"/>
                <w:lang w:val="ro-RO"/>
              </w:rPr>
              <w:t xml:space="preserve"> </w:t>
            </w:r>
            <w:proofErr w:type="spellStart"/>
            <w:r w:rsidRPr="00BF1BDD">
              <w:rPr>
                <w:rFonts w:ascii="Times New Roman" w:hAnsi="Times New Roman"/>
                <w:lang w:val="ro-RO"/>
              </w:rPr>
              <w:t>Preşcolar</w:t>
            </w:r>
            <w:proofErr w:type="spellEnd"/>
          </w:p>
          <w:p w14:paraId="203D0274" w14:textId="77777777" w:rsidR="00BF1BDD" w:rsidRPr="00BF1BDD" w:rsidRDefault="00BF1BDD" w:rsidP="00BF1BDD">
            <w:pPr>
              <w:pStyle w:val="Frspaiere"/>
              <w:numPr>
                <w:ilvl w:val="0"/>
                <w:numId w:val="31"/>
              </w:numPr>
              <w:spacing w:line="276" w:lineRule="auto"/>
              <w:rPr>
                <w:rFonts w:cs="Calibri"/>
                <w:lang w:val="ro-RO"/>
              </w:rPr>
            </w:pPr>
            <w:r w:rsidRPr="00BF1BDD">
              <w:rPr>
                <w:rFonts w:ascii="Times New Roman" w:hAnsi="Times New Roman"/>
                <w:lang w:val="ro-RO"/>
              </w:rPr>
              <w:t xml:space="preserve">Profesor pentru învățământul primar – COD COR 234101  </w:t>
            </w:r>
          </w:p>
          <w:p w14:paraId="6C296979" w14:textId="6C5BFE70" w:rsidR="00BF1BDD" w:rsidRPr="00AB51F7" w:rsidRDefault="00BF1BDD" w:rsidP="00BF1BDD">
            <w:pPr>
              <w:pStyle w:val="Frspaiere"/>
              <w:numPr>
                <w:ilvl w:val="0"/>
                <w:numId w:val="31"/>
              </w:numPr>
              <w:spacing w:line="276" w:lineRule="auto"/>
              <w:rPr>
                <w:rFonts w:cs="Calibri"/>
                <w:lang w:val="ro-RO"/>
              </w:rPr>
            </w:pPr>
            <w:r w:rsidRPr="00BF1BDD">
              <w:rPr>
                <w:rFonts w:ascii="Times New Roman" w:hAnsi="Times New Roman"/>
                <w:lang w:val="ro-RO"/>
              </w:rPr>
              <w:t>Profesor pentru învățământul preșcolar – COD COR 234201</w:t>
            </w:r>
          </w:p>
        </w:tc>
      </w:tr>
    </w:tbl>
    <w:p w14:paraId="67CD805D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51C268B8" w14:textId="77777777" w:rsidR="00E0255D" w:rsidRPr="00AB51F7" w:rsidRDefault="00E0255D" w:rsidP="00E0255D">
      <w:pPr>
        <w:pStyle w:val="Listparagraf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disciplină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67"/>
        <w:gridCol w:w="1418"/>
        <w:gridCol w:w="283"/>
        <w:gridCol w:w="567"/>
        <w:gridCol w:w="1651"/>
        <w:gridCol w:w="591"/>
        <w:gridCol w:w="1839"/>
        <w:gridCol w:w="630"/>
      </w:tblGrid>
      <w:tr w:rsidR="00EC72D7" w:rsidRPr="00AB51F7" w14:paraId="4013AFE0" w14:textId="77777777" w:rsidTr="00E0255D">
        <w:tc>
          <w:tcPr>
            <w:tcW w:w="3828" w:type="dxa"/>
            <w:gridSpan w:val="3"/>
          </w:tcPr>
          <w:p w14:paraId="2A383B21" w14:textId="77777777" w:rsidR="00EC72D7" w:rsidRPr="00AB51F7" w:rsidRDefault="00EC72D7" w:rsidP="00EC72D7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2.1 Denumirea disciplinei</w:t>
            </w:r>
          </w:p>
        </w:tc>
        <w:tc>
          <w:tcPr>
            <w:tcW w:w="5561" w:type="dxa"/>
            <w:gridSpan w:val="6"/>
          </w:tcPr>
          <w:p w14:paraId="4A412420" w14:textId="22C6B82F" w:rsidR="00EC72D7" w:rsidRPr="00AB51F7" w:rsidRDefault="00EC72D7" w:rsidP="00EC72D7">
            <w:pPr>
              <w:pStyle w:val="Frspaiere"/>
              <w:spacing w:line="276" w:lineRule="auto"/>
              <w:rPr>
                <w:rFonts w:cs="Calibri"/>
                <w:b/>
                <w:lang w:val="ro-RO"/>
              </w:rPr>
            </w:pPr>
            <w:r w:rsidRPr="00D74C79">
              <w:rPr>
                <w:rFonts w:ascii="Times New Roman" w:hAnsi="Times New Roman"/>
                <w:color w:val="1D2228"/>
                <w:sz w:val="20"/>
                <w:szCs w:val="20"/>
                <w:shd w:val="clear" w:color="auto" w:fill="FFFFFF"/>
                <w:lang w:val="ro-RO"/>
              </w:rPr>
              <w:t> </w:t>
            </w:r>
            <w:r w:rsidRPr="00D74C79">
              <w:rPr>
                <w:rFonts w:ascii="Times New Roman" w:hAnsi="Times New Roman"/>
                <w:i/>
                <w:iCs/>
                <w:color w:val="1D2228"/>
                <w:sz w:val="20"/>
                <w:szCs w:val="20"/>
                <w:shd w:val="clear" w:color="auto" w:fill="FFFFFF"/>
                <w:lang w:val="ro-RO"/>
              </w:rPr>
              <w:t>Matematică – învățământ primar și preșcolar</w:t>
            </w:r>
          </w:p>
        </w:tc>
      </w:tr>
      <w:tr w:rsidR="00EC72D7" w:rsidRPr="00AB51F7" w14:paraId="4A61B8F8" w14:textId="77777777" w:rsidTr="00E0255D">
        <w:tc>
          <w:tcPr>
            <w:tcW w:w="3828" w:type="dxa"/>
            <w:gridSpan w:val="3"/>
          </w:tcPr>
          <w:p w14:paraId="4E4EEC75" w14:textId="73DF2536" w:rsidR="00EC72D7" w:rsidRPr="00AB51F7" w:rsidRDefault="00EC72D7" w:rsidP="00EC72D7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2.2 Titularul activităților de curs</w:t>
            </w:r>
          </w:p>
        </w:tc>
        <w:tc>
          <w:tcPr>
            <w:tcW w:w="5561" w:type="dxa"/>
            <w:gridSpan w:val="6"/>
          </w:tcPr>
          <w:p w14:paraId="44D2144D" w14:textId="3C94A383" w:rsidR="00EC72D7" w:rsidRPr="00AB51F7" w:rsidRDefault="00EC72D7" w:rsidP="00EC72D7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D74C79">
              <w:rPr>
                <w:rFonts w:ascii="Times New Roman" w:hAnsi="Times New Roman"/>
                <w:lang w:val="ro-RO"/>
              </w:rPr>
              <w:t>Lect. Dr. Aurelian CRĂCIUNESCU</w:t>
            </w:r>
          </w:p>
        </w:tc>
      </w:tr>
      <w:tr w:rsidR="00EC72D7" w:rsidRPr="00AB51F7" w14:paraId="18E3C119" w14:textId="77777777" w:rsidTr="00E0255D">
        <w:tc>
          <w:tcPr>
            <w:tcW w:w="3828" w:type="dxa"/>
            <w:gridSpan w:val="3"/>
          </w:tcPr>
          <w:p w14:paraId="2201EA9F" w14:textId="67BBE6E9" w:rsidR="00EC72D7" w:rsidRPr="00AB51F7" w:rsidRDefault="00EC72D7" w:rsidP="00EC72D7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2.3 Titularul activităților de seminar</w:t>
            </w:r>
          </w:p>
        </w:tc>
        <w:tc>
          <w:tcPr>
            <w:tcW w:w="5561" w:type="dxa"/>
            <w:gridSpan w:val="6"/>
          </w:tcPr>
          <w:p w14:paraId="3E929826" w14:textId="2D51BA86" w:rsidR="00EC72D7" w:rsidRPr="00AB51F7" w:rsidRDefault="00EC72D7" w:rsidP="00EC72D7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D74C79">
              <w:rPr>
                <w:rFonts w:ascii="Times New Roman" w:hAnsi="Times New Roman"/>
                <w:lang w:val="ro-RO"/>
              </w:rPr>
              <w:t>Lect. Dr. Aurelian CRĂCIUNESCU</w:t>
            </w:r>
          </w:p>
        </w:tc>
      </w:tr>
      <w:tr w:rsidR="00EC72D7" w:rsidRPr="00AB51F7" w14:paraId="2D85BC83" w14:textId="77777777" w:rsidTr="00C4385C">
        <w:tc>
          <w:tcPr>
            <w:tcW w:w="1843" w:type="dxa"/>
          </w:tcPr>
          <w:p w14:paraId="7473A702" w14:textId="77777777" w:rsidR="00EC72D7" w:rsidRPr="00AB51F7" w:rsidRDefault="00EC72D7" w:rsidP="00EC72D7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2.4 Anul de studiu</w:t>
            </w:r>
          </w:p>
        </w:tc>
        <w:tc>
          <w:tcPr>
            <w:tcW w:w="567" w:type="dxa"/>
          </w:tcPr>
          <w:p w14:paraId="13DAEA25" w14:textId="6BE5A503" w:rsidR="00EC72D7" w:rsidRPr="00AB51F7" w:rsidRDefault="00EC72D7" w:rsidP="00EC72D7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I</w:t>
            </w:r>
          </w:p>
        </w:tc>
        <w:tc>
          <w:tcPr>
            <w:tcW w:w="1701" w:type="dxa"/>
            <w:gridSpan w:val="2"/>
          </w:tcPr>
          <w:p w14:paraId="50554F01" w14:textId="77777777" w:rsidR="00EC72D7" w:rsidRPr="00AB51F7" w:rsidRDefault="00EC72D7" w:rsidP="00EC72D7">
            <w:pPr>
              <w:pStyle w:val="Frspaiere"/>
              <w:spacing w:line="276" w:lineRule="auto"/>
              <w:ind w:right="-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2.5 Semestrul</w:t>
            </w:r>
          </w:p>
        </w:tc>
        <w:tc>
          <w:tcPr>
            <w:tcW w:w="567" w:type="dxa"/>
          </w:tcPr>
          <w:p w14:paraId="73C4B0BA" w14:textId="63F8565B" w:rsidR="00EC72D7" w:rsidRPr="00AB51F7" w:rsidRDefault="00EC72D7" w:rsidP="00EC72D7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  <w:tc>
          <w:tcPr>
            <w:tcW w:w="1651" w:type="dxa"/>
          </w:tcPr>
          <w:p w14:paraId="5BBCC7D4" w14:textId="427A378A" w:rsidR="00EC72D7" w:rsidRPr="00AB51F7" w:rsidRDefault="00EC72D7" w:rsidP="00EC72D7">
            <w:pPr>
              <w:pStyle w:val="Frspaiere"/>
              <w:spacing w:line="276" w:lineRule="auto"/>
              <w:ind w:right="-108" w:hanging="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 xml:space="preserve"> 2.6 Tipul de evaluare</w:t>
            </w:r>
          </w:p>
        </w:tc>
        <w:tc>
          <w:tcPr>
            <w:tcW w:w="591" w:type="dxa"/>
          </w:tcPr>
          <w:p w14:paraId="744AFE62" w14:textId="693BE180" w:rsidR="00EC72D7" w:rsidRPr="00AB51F7" w:rsidRDefault="00EC72D7" w:rsidP="00EC72D7">
            <w:pPr>
              <w:pStyle w:val="Frspaiere"/>
              <w:spacing w:line="276" w:lineRule="auto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E</w:t>
            </w:r>
            <w:r w:rsidRPr="00AB51F7">
              <w:rPr>
                <w:rStyle w:val="Referinnotdesubsol"/>
                <w:rFonts w:cs="Calibri"/>
                <w:lang w:val="ro-RO"/>
              </w:rPr>
              <w:footnoteReference w:id="1"/>
            </w:r>
          </w:p>
        </w:tc>
        <w:tc>
          <w:tcPr>
            <w:tcW w:w="1839" w:type="dxa"/>
          </w:tcPr>
          <w:p w14:paraId="7C0DE4CB" w14:textId="77777777" w:rsidR="00EC72D7" w:rsidRPr="00AB51F7" w:rsidRDefault="00EC72D7" w:rsidP="00EC72D7">
            <w:pPr>
              <w:pStyle w:val="Frspaiere"/>
              <w:spacing w:line="276" w:lineRule="auto"/>
              <w:ind w:right="-108" w:hanging="42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2.7 Regimul disciplinei</w:t>
            </w:r>
          </w:p>
        </w:tc>
        <w:tc>
          <w:tcPr>
            <w:tcW w:w="630" w:type="dxa"/>
          </w:tcPr>
          <w:p w14:paraId="3C0F2EDE" w14:textId="61B59AF7" w:rsidR="00EC72D7" w:rsidRPr="00AB51F7" w:rsidRDefault="00EC72D7" w:rsidP="00EC72D7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DS</w:t>
            </w:r>
          </w:p>
        </w:tc>
      </w:tr>
    </w:tbl>
    <w:p w14:paraId="7E9DBA76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04074F03" w14:textId="2409E91D" w:rsidR="00E0255D" w:rsidRPr="00AB51F7" w:rsidRDefault="00E0255D" w:rsidP="00E0255D">
      <w:pPr>
        <w:pStyle w:val="Listparagraf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Timpul total estimat (ore pe semestru al activită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didactice)</w:t>
      </w:r>
      <w:r w:rsidR="00A80917" w:rsidRPr="00AB51F7">
        <w:rPr>
          <w:rStyle w:val="Referinnotdesubsol"/>
          <w:rFonts w:ascii="Calibri" w:hAnsi="Calibri" w:cs="Calibri"/>
          <w:b/>
        </w:rPr>
        <w:footnoteReference w:id="2"/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63"/>
        <w:gridCol w:w="440"/>
        <w:gridCol w:w="295"/>
        <w:gridCol w:w="1681"/>
        <w:gridCol w:w="440"/>
        <w:gridCol w:w="2312"/>
        <w:gridCol w:w="524"/>
      </w:tblGrid>
      <w:tr w:rsidR="00E0255D" w:rsidRPr="00AB51F7" w14:paraId="5B1575BC" w14:textId="77777777" w:rsidTr="00802D13">
        <w:tc>
          <w:tcPr>
            <w:tcW w:w="3681" w:type="dxa"/>
          </w:tcPr>
          <w:p w14:paraId="276EC93C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3.1 Număr de ore pe săptămână</w:t>
            </w:r>
          </w:p>
        </w:tc>
        <w:tc>
          <w:tcPr>
            <w:tcW w:w="425" w:type="dxa"/>
          </w:tcPr>
          <w:p w14:paraId="602ABD8A" w14:textId="0F06ED3F" w:rsidR="00E0255D" w:rsidRPr="00AB51F7" w:rsidRDefault="00EC72D7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4</w:t>
            </w:r>
          </w:p>
        </w:tc>
        <w:tc>
          <w:tcPr>
            <w:tcW w:w="1985" w:type="dxa"/>
            <w:gridSpan w:val="2"/>
          </w:tcPr>
          <w:p w14:paraId="62B6408E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3.2 curs</w:t>
            </w:r>
          </w:p>
        </w:tc>
        <w:tc>
          <w:tcPr>
            <w:tcW w:w="425" w:type="dxa"/>
          </w:tcPr>
          <w:p w14:paraId="04D7773C" w14:textId="17C83280" w:rsidR="00E0255D" w:rsidRPr="00AB51F7" w:rsidRDefault="00EC72D7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  <w:tc>
          <w:tcPr>
            <w:tcW w:w="2315" w:type="dxa"/>
          </w:tcPr>
          <w:p w14:paraId="5905DEA2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3.3 seminar/laborator</w:t>
            </w:r>
          </w:p>
        </w:tc>
        <w:tc>
          <w:tcPr>
            <w:tcW w:w="524" w:type="dxa"/>
          </w:tcPr>
          <w:p w14:paraId="513AE2A3" w14:textId="76461D35" w:rsidR="00E0255D" w:rsidRPr="00AB51F7" w:rsidRDefault="00EC72D7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</w:tr>
      <w:tr w:rsidR="00E0255D" w:rsidRPr="00AB51F7" w14:paraId="1D8AE468" w14:textId="77777777" w:rsidTr="00802D13">
        <w:tc>
          <w:tcPr>
            <w:tcW w:w="3681" w:type="dxa"/>
          </w:tcPr>
          <w:p w14:paraId="61528410" w14:textId="5D90CB72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3.4 Total ore din planul de învă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ământ</w:t>
            </w:r>
          </w:p>
        </w:tc>
        <w:tc>
          <w:tcPr>
            <w:tcW w:w="425" w:type="dxa"/>
          </w:tcPr>
          <w:p w14:paraId="35A140B1" w14:textId="45A015CE" w:rsidR="00E0255D" w:rsidRPr="00AB51F7" w:rsidRDefault="00EC72D7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56</w:t>
            </w:r>
          </w:p>
        </w:tc>
        <w:tc>
          <w:tcPr>
            <w:tcW w:w="1985" w:type="dxa"/>
            <w:gridSpan w:val="2"/>
          </w:tcPr>
          <w:p w14:paraId="063B88D7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3.5 curs</w:t>
            </w:r>
          </w:p>
        </w:tc>
        <w:tc>
          <w:tcPr>
            <w:tcW w:w="425" w:type="dxa"/>
          </w:tcPr>
          <w:p w14:paraId="34FD5EF9" w14:textId="3F1A0A8A" w:rsidR="00E0255D" w:rsidRPr="00AB51F7" w:rsidRDefault="00EC72D7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28</w:t>
            </w:r>
          </w:p>
        </w:tc>
        <w:tc>
          <w:tcPr>
            <w:tcW w:w="2315" w:type="dxa"/>
          </w:tcPr>
          <w:p w14:paraId="77313924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3.6 seminar/laborator</w:t>
            </w:r>
          </w:p>
        </w:tc>
        <w:tc>
          <w:tcPr>
            <w:tcW w:w="524" w:type="dxa"/>
          </w:tcPr>
          <w:p w14:paraId="366A0D3E" w14:textId="2B3E0721" w:rsidR="00E0255D" w:rsidRPr="00AB51F7" w:rsidRDefault="00EC72D7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28</w:t>
            </w:r>
          </w:p>
        </w:tc>
      </w:tr>
      <w:tr w:rsidR="00E0255D" w:rsidRPr="00AB51F7" w14:paraId="6C80A98D" w14:textId="77777777" w:rsidTr="00802D13">
        <w:tc>
          <w:tcPr>
            <w:tcW w:w="8831" w:type="dxa"/>
            <w:gridSpan w:val="6"/>
          </w:tcPr>
          <w:p w14:paraId="74693E4C" w14:textId="3857E14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Distribu</w:t>
            </w:r>
            <w:r w:rsidR="00C4385C" w:rsidRPr="00AB51F7">
              <w:rPr>
                <w:rFonts w:cs="Calibri"/>
                <w:bCs/>
                <w:lang w:val="ro-RO"/>
              </w:rPr>
              <w:t>ț</w:t>
            </w:r>
            <w:r w:rsidRPr="00AB51F7">
              <w:rPr>
                <w:rFonts w:cs="Calibri"/>
                <w:bCs/>
                <w:lang w:val="ro-RO"/>
              </w:rPr>
              <w:t>ia fondului de timp:</w:t>
            </w:r>
          </w:p>
        </w:tc>
        <w:tc>
          <w:tcPr>
            <w:tcW w:w="524" w:type="dxa"/>
          </w:tcPr>
          <w:p w14:paraId="0487E59F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ore</w:t>
            </w:r>
          </w:p>
        </w:tc>
      </w:tr>
      <w:tr w:rsidR="00E0255D" w:rsidRPr="00AB51F7" w14:paraId="347FD4CB" w14:textId="77777777" w:rsidTr="00802D13">
        <w:tc>
          <w:tcPr>
            <w:tcW w:w="8831" w:type="dxa"/>
            <w:gridSpan w:val="6"/>
          </w:tcPr>
          <w:p w14:paraId="1EF5672F" w14:textId="254E03CD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 xml:space="preserve">Studiul după manual, suport de curs, bibliografie 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i noti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e</w:t>
            </w:r>
          </w:p>
        </w:tc>
        <w:tc>
          <w:tcPr>
            <w:tcW w:w="524" w:type="dxa"/>
          </w:tcPr>
          <w:p w14:paraId="47842B59" w14:textId="678B78A7" w:rsidR="00E0255D" w:rsidRPr="00AB51F7" w:rsidRDefault="00EC72D7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9</w:t>
            </w:r>
          </w:p>
        </w:tc>
      </w:tr>
      <w:tr w:rsidR="00E0255D" w:rsidRPr="00AB51F7" w14:paraId="7F2626AA" w14:textId="77777777" w:rsidTr="00802D13">
        <w:tc>
          <w:tcPr>
            <w:tcW w:w="8831" w:type="dxa"/>
            <w:gridSpan w:val="6"/>
          </w:tcPr>
          <w:p w14:paraId="271332F5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Documentare suplimentară în bibliotecă, pe platformele electronice de specialitate / pe teren</w:t>
            </w:r>
          </w:p>
        </w:tc>
        <w:tc>
          <w:tcPr>
            <w:tcW w:w="524" w:type="dxa"/>
          </w:tcPr>
          <w:p w14:paraId="2696B839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</w:p>
        </w:tc>
      </w:tr>
      <w:tr w:rsidR="00E0255D" w:rsidRPr="00AB51F7" w14:paraId="65980EF1" w14:textId="77777777" w:rsidTr="00802D13">
        <w:tc>
          <w:tcPr>
            <w:tcW w:w="8831" w:type="dxa"/>
            <w:gridSpan w:val="6"/>
          </w:tcPr>
          <w:p w14:paraId="75A63E4B" w14:textId="7CBFA162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Pregătire seminar</w:t>
            </w:r>
            <w:r w:rsidR="00C4385C" w:rsidRPr="00AB51F7">
              <w:rPr>
                <w:rFonts w:cs="Calibri"/>
                <w:lang w:val="ro-RO"/>
              </w:rPr>
              <w:t>e</w:t>
            </w:r>
            <w:r w:rsidRPr="00AB51F7">
              <w:rPr>
                <w:rFonts w:cs="Calibri"/>
                <w:lang w:val="ro-RO"/>
              </w:rPr>
              <w:t xml:space="preserve"> / laboratoare, teme, referate, portofolii 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i eseuri</w:t>
            </w:r>
          </w:p>
        </w:tc>
        <w:tc>
          <w:tcPr>
            <w:tcW w:w="524" w:type="dxa"/>
          </w:tcPr>
          <w:p w14:paraId="05B0AAE0" w14:textId="50077948" w:rsidR="00E0255D" w:rsidRPr="00AB51F7" w:rsidRDefault="00EC72D7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8</w:t>
            </w:r>
          </w:p>
        </w:tc>
      </w:tr>
      <w:tr w:rsidR="00E0255D" w:rsidRPr="00AB51F7" w14:paraId="595F83C1" w14:textId="77777777" w:rsidTr="00802D13">
        <w:tc>
          <w:tcPr>
            <w:tcW w:w="8831" w:type="dxa"/>
            <w:gridSpan w:val="6"/>
          </w:tcPr>
          <w:p w14:paraId="15821CE7" w14:textId="06F41715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Tutorat</w:t>
            </w:r>
          </w:p>
        </w:tc>
        <w:tc>
          <w:tcPr>
            <w:tcW w:w="524" w:type="dxa"/>
          </w:tcPr>
          <w:p w14:paraId="3B9B8C3B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</w:p>
        </w:tc>
      </w:tr>
      <w:tr w:rsidR="00E0255D" w:rsidRPr="00AB51F7" w14:paraId="513FE437" w14:textId="77777777" w:rsidTr="00802D13">
        <w:tc>
          <w:tcPr>
            <w:tcW w:w="8831" w:type="dxa"/>
            <w:gridSpan w:val="6"/>
          </w:tcPr>
          <w:p w14:paraId="404E7887" w14:textId="1EBAEC31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Examinări</w:t>
            </w:r>
            <w:r w:rsidR="00A80917" w:rsidRPr="00AB51F7">
              <w:rPr>
                <w:rStyle w:val="Referinnotdesubsol"/>
                <w:rFonts w:cs="Calibri"/>
                <w:lang w:val="ro-RO"/>
              </w:rPr>
              <w:footnoteReference w:id="3"/>
            </w:r>
          </w:p>
        </w:tc>
        <w:tc>
          <w:tcPr>
            <w:tcW w:w="524" w:type="dxa"/>
          </w:tcPr>
          <w:p w14:paraId="1D729EB9" w14:textId="464705E0" w:rsidR="00E0255D" w:rsidRPr="00AB51F7" w:rsidRDefault="00EC72D7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</w:tr>
      <w:tr w:rsidR="00E0255D" w:rsidRPr="00AB51F7" w14:paraId="27036078" w14:textId="77777777" w:rsidTr="00802D13">
        <w:tc>
          <w:tcPr>
            <w:tcW w:w="8831" w:type="dxa"/>
            <w:gridSpan w:val="6"/>
          </w:tcPr>
          <w:p w14:paraId="1B22F6FD" w14:textId="4AAE2225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Alte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</w:t>
            </w:r>
          </w:p>
        </w:tc>
        <w:tc>
          <w:tcPr>
            <w:tcW w:w="524" w:type="dxa"/>
          </w:tcPr>
          <w:p w14:paraId="2769F5B1" w14:textId="6D76A474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</w:p>
        </w:tc>
      </w:tr>
      <w:tr w:rsidR="00E0255D" w:rsidRPr="00AB51F7" w14:paraId="601F6F7A" w14:textId="77777777" w:rsidTr="00802D13">
        <w:trPr>
          <w:gridAfter w:val="4"/>
          <w:wAfter w:w="4953" w:type="dxa"/>
        </w:trPr>
        <w:tc>
          <w:tcPr>
            <w:tcW w:w="3681" w:type="dxa"/>
          </w:tcPr>
          <w:p w14:paraId="479894EA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3.7 Total ore studiu individual</w:t>
            </w:r>
          </w:p>
        </w:tc>
        <w:tc>
          <w:tcPr>
            <w:tcW w:w="721" w:type="dxa"/>
            <w:gridSpan w:val="2"/>
          </w:tcPr>
          <w:p w14:paraId="4395AD20" w14:textId="65E8061E" w:rsidR="00E0255D" w:rsidRPr="00AB51F7" w:rsidRDefault="00EC72D7" w:rsidP="00080D22">
            <w:pPr>
              <w:pStyle w:val="Frspaiere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17</w:t>
            </w:r>
          </w:p>
        </w:tc>
      </w:tr>
      <w:tr w:rsidR="00E0255D" w:rsidRPr="00AB51F7" w14:paraId="0E0E0360" w14:textId="77777777" w:rsidTr="00802D13">
        <w:trPr>
          <w:gridAfter w:val="4"/>
          <w:wAfter w:w="4953" w:type="dxa"/>
        </w:trPr>
        <w:tc>
          <w:tcPr>
            <w:tcW w:w="3681" w:type="dxa"/>
          </w:tcPr>
          <w:p w14:paraId="310486C5" w14:textId="319470E6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3.8 Total ore pe semestru</w:t>
            </w:r>
            <w:r w:rsidR="00A80917" w:rsidRPr="00AB51F7">
              <w:rPr>
                <w:rStyle w:val="Referinnotdesubsol"/>
                <w:rFonts w:cs="Calibri"/>
                <w:bCs/>
                <w:lang w:val="ro-RO"/>
              </w:rPr>
              <w:footnoteReference w:id="4"/>
            </w:r>
          </w:p>
        </w:tc>
        <w:tc>
          <w:tcPr>
            <w:tcW w:w="721" w:type="dxa"/>
            <w:gridSpan w:val="2"/>
          </w:tcPr>
          <w:p w14:paraId="15B2F92D" w14:textId="6E7CC1FB" w:rsidR="00E0255D" w:rsidRPr="00AB51F7" w:rsidRDefault="00EC72D7" w:rsidP="00080D22">
            <w:pPr>
              <w:pStyle w:val="Frspaiere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75</w:t>
            </w:r>
          </w:p>
        </w:tc>
      </w:tr>
      <w:tr w:rsidR="00E0255D" w:rsidRPr="00AB51F7" w14:paraId="0543F2FB" w14:textId="77777777" w:rsidTr="00802D13">
        <w:trPr>
          <w:gridAfter w:val="4"/>
          <w:wAfter w:w="4953" w:type="dxa"/>
        </w:trPr>
        <w:tc>
          <w:tcPr>
            <w:tcW w:w="3681" w:type="dxa"/>
          </w:tcPr>
          <w:p w14:paraId="4AA42D0D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3.9 Numărul de credite</w:t>
            </w:r>
          </w:p>
        </w:tc>
        <w:tc>
          <w:tcPr>
            <w:tcW w:w="721" w:type="dxa"/>
            <w:gridSpan w:val="2"/>
          </w:tcPr>
          <w:p w14:paraId="176127E3" w14:textId="05A45662" w:rsidR="00E0255D" w:rsidRPr="00AB51F7" w:rsidRDefault="00EC72D7" w:rsidP="00080D22">
            <w:pPr>
              <w:pStyle w:val="Frspaiere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3</w:t>
            </w:r>
          </w:p>
        </w:tc>
      </w:tr>
    </w:tbl>
    <w:p w14:paraId="2AFF86C3" w14:textId="77777777" w:rsidR="00C4385C" w:rsidRPr="00AB51F7" w:rsidRDefault="00C4385C" w:rsidP="00C4385C">
      <w:pPr>
        <w:pStyle w:val="Listparagraf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ACD2D8D" w14:textId="30F46626" w:rsidR="00E0255D" w:rsidRPr="00AB51F7" w:rsidRDefault="00E0255D" w:rsidP="00E0255D">
      <w:pPr>
        <w:pStyle w:val="Listparagraf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lastRenderedPageBreak/>
        <w:t>Precondi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7404"/>
      </w:tblGrid>
      <w:tr w:rsidR="00E0255D" w:rsidRPr="00AB51F7" w14:paraId="3623956B" w14:textId="77777777" w:rsidTr="00E0255D">
        <w:tc>
          <w:tcPr>
            <w:tcW w:w="1985" w:type="dxa"/>
          </w:tcPr>
          <w:p w14:paraId="4C592DB3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4.1 de curriculum</w:t>
            </w:r>
          </w:p>
        </w:tc>
        <w:tc>
          <w:tcPr>
            <w:tcW w:w="7404" w:type="dxa"/>
          </w:tcPr>
          <w:p w14:paraId="143AFDB4" w14:textId="77777777" w:rsidR="00E0255D" w:rsidRPr="00AB51F7" w:rsidRDefault="00E0255D" w:rsidP="00E0255D">
            <w:pPr>
              <w:pStyle w:val="Frspaiere"/>
              <w:numPr>
                <w:ilvl w:val="0"/>
                <w:numId w:val="28"/>
              </w:numPr>
              <w:spacing w:line="276" w:lineRule="auto"/>
              <w:ind w:hanging="686"/>
              <w:rPr>
                <w:rFonts w:cs="Calibri"/>
                <w:lang w:val="ro-RO"/>
              </w:rPr>
            </w:pPr>
          </w:p>
        </w:tc>
      </w:tr>
      <w:tr w:rsidR="00E0255D" w:rsidRPr="00AB51F7" w14:paraId="0C24B7B9" w14:textId="77777777" w:rsidTr="00E0255D">
        <w:tc>
          <w:tcPr>
            <w:tcW w:w="1985" w:type="dxa"/>
          </w:tcPr>
          <w:p w14:paraId="0E27F819" w14:textId="140AA50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4.2 de competen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e</w:t>
            </w:r>
          </w:p>
        </w:tc>
        <w:tc>
          <w:tcPr>
            <w:tcW w:w="7404" w:type="dxa"/>
          </w:tcPr>
          <w:p w14:paraId="2E65A2D6" w14:textId="77777777" w:rsidR="00E0255D" w:rsidRPr="00AB51F7" w:rsidRDefault="00E0255D" w:rsidP="00E0255D">
            <w:pPr>
              <w:pStyle w:val="Frspaiere"/>
              <w:numPr>
                <w:ilvl w:val="0"/>
                <w:numId w:val="28"/>
              </w:numPr>
              <w:spacing w:line="276" w:lineRule="auto"/>
              <w:ind w:hanging="686"/>
              <w:rPr>
                <w:rFonts w:cs="Calibri"/>
                <w:lang w:val="ro-RO"/>
              </w:rPr>
            </w:pPr>
          </w:p>
        </w:tc>
      </w:tr>
    </w:tbl>
    <w:p w14:paraId="778D68D2" w14:textId="77777777" w:rsidR="009073AF" w:rsidRPr="00AB51F7" w:rsidRDefault="009073AF" w:rsidP="00C4385C">
      <w:pPr>
        <w:pStyle w:val="Listparagraf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77A8EEB9" w14:textId="2BBDA049" w:rsidR="00E0255D" w:rsidRPr="00AB51F7" w:rsidRDefault="00E0255D" w:rsidP="00E0255D">
      <w:pPr>
        <w:pStyle w:val="Listparagraf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4824"/>
      </w:tblGrid>
      <w:tr w:rsidR="00E0255D" w:rsidRPr="00AB51F7" w14:paraId="2C5D8739" w14:textId="77777777" w:rsidTr="00802D13">
        <w:tc>
          <w:tcPr>
            <w:tcW w:w="4565" w:type="dxa"/>
          </w:tcPr>
          <w:p w14:paraId="26DB2A17" w14:textId="7EFC29E3" w:rsidR="00E0255D" w:rsidRPr="00AB51F7" w:rsidRDefault="00E0255D" w:rsidP="00080D22">
            <w:pPr>
              <w:pStyle w:val="Frspaiere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5.1 de desfă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 xml:space="preserve">urare a </w:t>
            </w:r>
            <w:r w:rsidR="00802D13" w:rsidRPr="00AB51F7">
              <w:rPr>
                <w:rFonts w:cs="Calibri"/>
                <w:lang w:val="ro-RO"/>
              </w:rPr>
              <w:t>cursului</w:t>
            </w:r>
          </w:p>
        </w:tc>
        <w:tc>
          <w:tcPr>
            <w:tcW w:w="4824" w:type="dxa"/>
          </w:tcPr>
          <w:p w14:paraId="6ADFF241" w14:textId="0DA5D505" w:rsidR="00E0255D" w:rsidRPr="00B90B6C" w:rsidRDefault="00BF1BDD" w:rsidP="00B90B6C">
            <w:pPr>
              <w:pStyle w:val="Frspaiere"/>
              <w:rPr>
                <w:rFonts w:ascii="Times New Roman" w:hAnsi="Times New Roman"/>
                <w:lang w:val="ro-RO"/>
              </w:rPr>
            </w:pPr>
            <w:r w:rsidRPr="00B90B6C">
              <w:rPr>
                <w:rFonts w:ascii="Times New Roman" w:hAnsi="Times New Roman"/>
                <w:lang w:val="ro-RO"/>
              </w:rPr>
              <w:t>Sală de curs cu peste 100 de locuri, tablă, videoproiector</w:t>
            </w:r>
          </w:p>
        </w:tc>
      </w:tr>
      <w:tr w:rsidR="00802D13" w:rsidRPr="00AB51F7" w14:paraId="12F774A5" w14:textId="77777777" w:rsidTr="00802D13">
        <w:tc>
          <w:tcPr>
            <w:tcW w:w="4565" w:type="dxa"/>
          </w:tcPr>
          <w:p w14:paraId="7D3A976E" w14:textId="094647EB" w:rsidR="00802D13" w:rsidRPr="00AB51F7" w:rsidRDefault="00802D13" w:rsidP="00802D13">
            <w:pPr>
              <w:pStyle w:val="Frspaiere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5.2 de desfășurare a seminarului / laboratorului</w:t>
            </w:r>
          </w:p>
        </w:tc>
        <w:tc>
          <w:tcPr>
            <w:tcW w:w="4824" w:type="dxa"/>
          </w:tcPr>
          <w:p w14:paraId="4BD0591C" w14:textId="7F45F08F" w:rsidR="00802D13" w:rsidRPr="00B90B6C" w:rsidRDefault="00BF1BDD" w:rsidP="00B90B6C">
            <w:pPr>
              <w:pStyle w:val="Frspaiere"/>
              <w:rPr>
                <w:rFonts w:ascii="Times New Roman" w:hAnsi="Times New Roman"/>
                <w:lang w:val="ro-RO"/>
              </w:rPr>
            </w:pPr>
            <w:r w:rsidRPr="00B90B6C">
              <w:rPr>
                <w:rFonts w:ascii="Times New Roman" w:hAnsi="Times New Roman"/>
                <w:lang w:val="ro-RO"/>
              </w:rPr>
              <w:t xml:space="preserve"> Sală de seminar, tablă, videoproiector, tablă inteligentă </w:t>
            </w:r>
          </w:p>
        </w:tc>
      </w:tr>
    </w:tbl>
    <w:p w14:paraId="7FA3D1A2" w14:textId="77777777" w:rsidR="00802D13" w:rsidRPr="00AB51F7" w:rsidRDefault="00802D13" w:rsidP="00802D13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3E28F80F" w14:textId="6466CB5E" w:rsidR="00E0255D" w:rsidRPr="00AB51F7" w:rsidRDefault="00C94D71" w:rsidP="00E0255D">
      <w:pPr>
        <w:pStyle w:val="Listparagraf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Obiectivele disciplinei - rezultate așteptate ale învățării la formarea cărora contribuie parcurgerea și promovarea disciplinei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7690"/>
      </w:tblGrid>
      <w:tr w:rsidR="00E0255D" w:rsidRPr="00AB51F7" w14:paraId="76694619" w14:textId="77777777" w:rsidTr="00B90B6C">
        <w:trPr>
          <w:cantSplit/>
          <w:trHeight w:val="626"/>
        </w:trPr>
        <w:tc>
          <w:tcPr>
            <w:tcW w:w="993" w:type="dxa"/>
            <w:vAlign w:val="center"/>
          </w:tcPr>
          <w:p w14:paraId="44C132C9" w14:textId="30F06B5E" w:rsidR="00E0255D" w:rsidRPr="00AB51F7" w:rsidRDefault="00C94D71" w:rsidP="00C94D71">
            <w:pPr>
              <w:pStyle w:val="Frspaiere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Cunoștințe</w:t>
            </w:r>
          </w:p>
        </w:tc>
        <w:tc>
          <w:tcPr>
            <w:tcW w:w="8396" w:type="dxa"/>
          </w:tcPr>
          <w:p w14:paraId="06222A91" w14:textId="51B47DE8" w:rsidR="00E0255D" w:rsidRPr="0009107D" w:rsidRDefault="0009107D" w:rsidP="000910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C1. </w:t>
            </w:r>
            <w:r w:rsidR="00B90B6C" w:rsidRPr="0009107D">
              <w:rPr>
                <w:sz w:val="22"/>
                <w:szCs w:val="22"/>
              </w:rPr>
              <w:t>Argumentează relațiile dintre predare- învățare-evaluare și formulează unele soluții creative pentru optimizarea componentelor educaționale</w:t>
            </w:r>
            <w:r w:rsidR="00B90B6C" w:rsidRPr="0009107D">
              <w:rPr>
                <w:sz w:val="22"/>
                <w:szCs w:val="22"/>
              </w:rPr>
              <w:t>;</w:t>
            </w:r>
          </w:p>
          <w:p w14:paraId="2588747B" w14:textId="33C8BC8E" w:rsidR="00B90B6C" w:rsidRPr="0009107D" w:rsidRDefault="0009107D" w:rsidP="0009107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C2. </w:t>
            </w:r>
            <w:r w:rsidR="00B90B6C" w:rsidRPr="0009107D">
              <w:rPr>
                <w:color w:val="000000"/>
                <w:sz w:val="22"/>
                <w:szCs w:val="22"/>
              </w:rPr>
              <w:t>Corelează cunoștințele de specialitate, psihopedagogice, în realizarea activităților instructiv-educative din învățământ și a altor activități educaționale</w:t>
            </w:r>
            <w:r w:rsidR="00B90B6C" w:rsidRPr="0009107D">
              <w:rPr>
                <w:color w:val="000000"/>
                <w:sz w:val="22"/>
                <w:szCs w:val="22"/>
              </w:rPr>
              <w:t>;</w:t>
            </w:r>
          </w:p>
          <w:p w14:paraId="08CE7198" w14:textId="350F57A7" w:rsidR="00B90B6C" w:rsidRPr="0009107D" w:rsidRDefault="0009107D" w:rsidP="0009107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C3. </w:t>
            </w:r>
            <w:r w:rsidR="00B90B6C" w:rsidRPr="0009107D">
              <w:rPr>
                <w:color w:val="000000"/>
                <w:sz w:val="22"/>
                <w:szCs w:val="22"/>
              </w:rPr>
              <w:t>Argumentează potențialul formativ al teoriilor, principiilor și practicilor didactice specifice domeniului.</w:t>
            </w:r>
          </w:p>
          <w:p w14:paraId="489E27CA" w14:textId="055D3459" w:rsidR="0009107D" w:rsidRPr="00AB51F7" w:rsidRDefault="0009107D" w:rsidP="0009107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 xml:space="preserve">C4. </w:t>
            </w:r>
            <w:r w:rsidRPr="0009107D">
              <w:rPr>
                <w:color w:val="000000"/>
                <w:sz w:val="22"/>
                <w:szCs w:val="22"/>
              </w:rPr>
              <w:t>Adaptează, cunoaște caracteristicile esențiale ale mediului de învățare care asigură eficiența activității didactice și calitatea experiențelor de învățare.</w:t>
            </w:r>
          </w:p>
        </w:tc>
      </w:tr>
      <w:tr w:rsidR="00E0255D" w:rsidRPr="00AB51F7" w14:paraId="5C767D8B" w14:textId="77777777" w:rsidTr="00C94D71">
        <w:trPr>
          <w:cantSplit/>
          <w:trHeight w:val="831"/>
        </w:trPr>
        <w:tc>
          <w:tcPr>
            <w:tcW w:w="993" w:type="dxa"/>
            <w:vAlign w:val="center"/>
          </w:tcPr>
          <w:p w14:paraId="3FB3257E" w14:textId="3557E77D" w:rsidR="00E0255D" w:rsidRPr="00AB51F7" w:rsidRDefault="00C94D71" w:rsidP="00C94D71">
            <w:pPr>
              <w:pStyle w:val="Frspaiere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Abilități</w:t>
            </w:r>
          </w:p>
        </w:tc>
        <w:tc>
          <w:tcPr>
            <w:tcW w:w="8396" w:type="dxa"/>
          </w:tcPr>
          <w:p w14:paraId="6EFFA82E" w14:textId="77777777" w:rsidR="00E0255D" w:rsidRPr="0009107D" w:rsidRDefault="0009107D" w:rsidP="00B90B6C">
            <w:pPr>
              <w:rPr>
                <w:sz w:val="22"/>
                <w:szCs w:val="22"/>
              </w:rPr>
            </w:pPr>
            <w:r w:rsidRPr="0009107D">
              <w:rPr>
                <w:sz w:val="22"/>
                <w:szCs w:val="22"/>
              </w:rPr>
              <w:t xml:space="preserve">A1. </w:t>
            </w:r>
            <w:r w:rsidRPr="0009107D">
              <w:rPr>
                <w:sz w:val="22"/>
                <w:szCs w:val="22"/>
              </w:rPr>
              <w:t>Utilizează cunoștințe de specialitate, psihopedagogice, în cadrul întregului demers pedagogic de proiectare a activităților și resurselor educaționale.</w:t>
            </w:r>
          </w:p>
          <w:p w14:paraId="3274F9EC" w14:textId="77777777" w:rsidR="0009107D" w:rsidRPr="0009107D" w:rsidRDefault="0009107D" w:rsidP="00B90B6C">
            <w:pPr>
              <w:rPr>
                <w:sz w:val="22"/>
                <w:szCs w:val="22"/>
              </w:rPr>
            </w:pPr>
            <w:r w:rsidRPr="0009107D">
              <w:rPr>
                <w:sz w:val="22"/>
                <w:szCs w:val="22"/>
              </w:rPr>
              <w:t xml:space="preserve">A2. </w:t>
            </w:r>
            <w:r w:rsidRPr="0009107D">
              <w:rPr>
                <w:sz w:val="22"/>
                <w:szCs w:val="22"/>
              </w:rPr>
              <w:t>Aplică curriculumul cu parcurgerea etapelor și metodologiilor specifice de realizare a activităților din procesul educațional.</w:t>
            </w:r>
          </w:p>
          <w:p w14:paraId="1F977357" w14:textId="77777777" w:rsidR="0009107D" w:rsidRPr="0009107D" w:rsidRDefault="0009107D" w:rsidP="00B90B6C">
            <w:pPr>
              <w:rPr>
                <w:sz w:val="22"/>
                <w:szCs w:val="22"/>
              </w:rPr>
            </w:pPr>
            <w:r w:rsidRPr="0009107D">
              <w:rPr>
                <w:sz w:val="22"/>
                <w:szCs w:val="22"/>
              </w:rPr>
              <w:t xml:space="preserve">A3. </w:t>
            </w:r>
            <w:r w:rsidRPr="0009107D">
              <w:rPr>
                <w:sz w:val="22"/>
                <w:szCs w:val="22"/>
              </w:rPr>
              <w:t>Utilizează strategii didactice (predare, învățare și evaluare) diverse, creative și eficiente, pentru facilitarea progresului în învățare al fiecărui elev.</w:t>
            </w:r>
          </w:p>
          <w:p w14:paraId="40138CE9" w14:textId="77777777" w:rsidR="0009107D" w:rsidRPr="0009107D" w:rsidRDefault="0009107D" w:rsidP="00B90B6C">
            <w:pPr>
              <w:rPr>
                <w:sz w:val="22"/>
                <w:szCs w:val="22"/>
              </w:rPr>
            </w:pPr>
            <w:r w:rsidRPr="0009107D">
              <w:rPr>
                <w:sz w:val="22"/>
                <w:szCs w:val="22"/>
              </w:rPr>
              <w:t xml:space="preserve">A4. </w:t>
            </w:r>
            <w:r w:rsidRPr="0009107D">
              <w:rPr>
                <w:sz w:val="22"/>
                <w:szCs w:val="22"/>
              </w:rPr>
              <w:t>Evaluează pe baza reperelor sau standardelor de evaluare și a progresului individual.</w:t>
            </w:r>
          </w:p>
          <w:p w14:paraId="26A3295C" w14:textId="28877014" w:rsidR="0009107D" w:rsidRPr="00AB51F7" w:rsidRDefault="0009107D" w:rsidP="00B90B6C">
            <w:pPr>
              <w:rPr>
                <w:rFonts w:ascii="Calibri" w:hAnsi="Calibri" w:cs="Calibri"/>
                <w:sz w:val="20"/>
                <w:szCs w:val="20"/>
              </w:rPr>
            </w:pPr>
            <w:r w:rsidRPr="0009107D">
              <w:rPr>
                <w:sz w:val="22"/>
                <w:szCs w:val="22"/>
              </w:rPr>
              <w:t xml:space="preserve">A5. </w:t>
            </w:r>
            <w:r w:rsidRPr="0009107D">
              <w:rPr>
                <w:sz w:val="22"/>
                <w:szCs w:val="22"/>
              </w:rPr>
              <w:t>Aplică proceduri și instrumente validate științific pentru cunoașterea și asistarea psihopedagogică a comportamentelor de învățare.</w:t>
            </w:r>
          </w:p>
        </w:tc>
      </w:tr>
      <w:tr w:rsidR="00C94D71" w:rsidRPr="00AB51F7" w14:paraId="71758DDA" w14:textId="77777777" w:rsidTr="00B90B6C">
        <w:trPr>
          <w:cantSplit/>
          <w:trHeight w:val="561"/>
        </w:trPr>
        <w:tc>
          <w:tcPr>
            <w:tcW w:w="993" w:type="dxa"/>
            <w:vAlign w:val="center"/>
          </w:tcPr>
          <w:p w14:paraId="5F0C5E8F" w14:textId="26E93F51" w:rsidR="00C94D71" w:rsidRPr="00AB51F7" w:rsidRDefault="00C94D71" w:rsidP="00C94D71">
            <w:pPr>
              <w:pStyle w:val="Frspaiere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Responsabilitate și autonomie</w:t>
            </w:r>
          </w:p>
        </w:tc>
        <w:tc>
          <w:tcPr>
            <w:tcW w:w="8396" w:type="dxa"/>
          </w:tcPr>
          <w:p w14:paraId="74C5E9FB" w14:textId="77777777" w:rsidR="00C94D71" w:rsidRPr="0009107D" w:rsidRDefault="0009107D" w:rsidP="00B90B6C">
            <w:pPr>
              <w:rPr>
                <w:sz w:val="22"/>
                <w:szCs w:val="22"/>
                <w:shd w:val="clear" w:color="auto" w:fill="FFFFFF"/>
              </w:rPr>
            </w:pPr>
            <w:r w:rsidRPr="0009107D">
              <w:rPr>
                <w:sz w:val="22"/>
                <w:szCs w:val="22"/>
                <w:shd w:val="clear" w:color="auto" w:fill="FFFFFF"/>
              </w:rPr>
              <w:t xml:space="preserve">R1. </w:t>
            </w:r>
            <w:r w:rsidRPr="0009107D">
              <w:rPr>
                <w:sz w:val="22"/>
                <w:szCs w:val="22"/>
                <w:shd w:val="clear" w:color="auto" w:fill="FFFFFF"/>
              </w:rPr>
              <w:t>Abordează critic responsabilitățile profesiei didactice cu evidențierea complexității procesului de învățământ.</w:t>
            </w:r>
          </w:p>
          <w:p w14:paraId="6EED7630" w14:textId="77777777" w:rsidR="0009107D" w:rsidRPr="0009107D" w:rsidRDefault="0009107D" w:rsidP="00B90B6C">
            <w:pPr>
              <w:rPr>
                <w:sz w:val="22"/>
                <w:szCs w:val="22"/>
                <w:shd w:val="clear" w:color="auto" w:fill="FFFFFF"/>
              </w:rPr>
            </w:pPr>
            <w:r w:rsidRPr="0009107D">
              <w:rPr>
                <w:sz w:val="22"/>
                <w:szCs w:val="22"/>
                <w:shd w:val="clear" w:color="auto" w:fill="FFFFFF"/>
              </w:rPr>
              <w:t xml:space="preserve">R2. </w:t>
            </w:r>
            <w:r w:rsidRPr="0009107D">
              <w:rPr>
                <w:sz w:val="22"/>
                <w:szCs w:val="22"/>
                <w:shd w:val="clear" w:color="auto" w:fill="FFFFFF"/>
              </w:rPr>
              <w:t xml:space="preserve">Aplică în mod consecvent abordările didactice care susțin dezvoltarea competențelor de </w:t>
            </w:r>
            <w:proofErr w:type="spellStart"/>
            <w:r w:rsidRPr="0009107D">
              <w:rPr>
                <w:sz w:val="22"/>
                <w:szCs w:val="22"/>
                <w:shd w:val="clear" w:color="auto" w:fill="FFFFFF"/>
              </w:rPr>
              <w:t>literație</w:t>
            </w:r>
            <w:proofErr w:type="spellEnd"/>
            <w:r w:rsidRPr="0009107D">
              <w:rPr>
                <w:sz w:val="22"/>
                <w:szCs w:val="22"/>
                <w:shd w:val="clear" w:color="auto" w:fill="FFFFFF"/>
              </w:rPr>
              <w:t>, numerație, digitale și civice.</w:t>
            </w:r>
          </w:p>
          <w:p w14:paraId="5D67B94E" w14:textId="77777777" w:rsidR="0009107D" w:rsidRPr="0009107D" w:rsidRDefault="0009107D" w:rsidP="00B90B6C">
            <w:pPr>
              <w:rPr>
                <w:sz w:val="22"/>
                <w:szCs w:val="22"/>
                <w:shd w:val="clear" w:color="auto" w:fill="FFFFFF"/>
              </w:rPr>
            </w:pPr>
            <w:r w:rsidRPr="0009107D">
              <w:rPr>
                <w:sz w:val="22"/>
                <w:szCs w:val="22"/>
                <w:shd w:val="clear" w:color="auto" w:fill="FFFFFF"/>
              </w:rPr>
              <w:t xml:space="preserve">R3. </w:t>
            </w:r>
            <w:r w:rsidRPr="0009107D">
              <w:rPr>
                <w:sz w:val="22"/>
                <w:szCs w:val="22"/>
                <w:shd w:val="clear" w:color="auto" w:fill="FFFFFF"/>
              </w:rPr>
              <w:t>Menține o atmosferă pozitivă în clasă și în școală, cultivând apartenența la comunitatea educațională.</w:t>
            </w:r>
          </w:p>
          <w:p w14:paraId="78946F0F" w14:textId="20D02C33" w:rsidR="0009107D" w:rsidRPr="00AB51F7" w:rsidRDefault="0009107D" w:rsidP="00B90B6C">
            <w:pPr>
              <w:rPr>
                <w:rFonts w:ascii="Calibri" w:hAnsi="Calibri" w:cs="Calibri"/>
                <w:sz w:val="20"/>
                <w:szCs w:val="20"/>
              </w:rPr>
            </w:pPr>
            <w:r w:rsidRPr="0009107D">
              <w:rPr>
                <w:sz w:val="22"/>
                <w:szCs w:val="22"/>
              </w:rPr>
              <w:t xml:space="preserve">R4. </w:t>
            </w:r>
            <w:r w:rsidRPr="0009107D">
              <w:rPr>
                <w:sz w:val="22"/>
                <w:szCs w:val="22"/>
              </w:rPr>
              <w:t>Efectuează analize asupra propriilor practici didactice și asupra feedback-ului primit, identificând ariile susceptibile de ameliorare.</w:t>
            </w:r>
          </w:p>
        </w:tc>
      </w:tr>
    </w:tbl>
    <w:p w14:paraId="50140982" w14:textId="77777777" w:rsidR="00C4385C" w:rsidRPr="00AB51F7" w:rsidRDefault="00C4385C" w:rsidP="002644F8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63A74C04" w14:textId="6D386162" w:rsidR="00E0255D" w:rsidRPr="00AB51F7" w:rsidRDefault="00E0255D" w:rsidP="00752E1C">
      <w:pPr>
        <w:pStyle w:val="Listparagraf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</w:t>
      </w:r>
    </w:p>
    <w:p w14:paraId="4F6054A8" w14:textId="6CABBA29" w:rsidR="00AB51F7" w:rsidRPr="00AB51F7" w:rsidRDefault="00AB51F7" w:rsidP="00AB51F7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  <w:r w:rsidRPr="00AB51F7">
        <w:rPr>
          <w:rFonts w:ascii="Calibri" w:hAnsi="Calibri" w:cs="Calibri"/>
          <w:bCs/>
          <w:sz w:val="22"/>
          <w:szCs w:val="22"/>
        </w:rPr>
        <w:t xml:space="preserve">Platforma prin care pot fi accesate suportul de curs în format electronic și alte resurse de învățare/bibliografice: </w:t>
      </w:r>
      <w:proofErr w:type="spellStart"/>
      <w:r w:rsidR="0009107D">
        <w:rPr>
          <w:rFonts w:ascii="Calibri" w:hAnsi="Calibri" w:cs="Calibri"/>
          <w:bCs/>
          <w:sz w:val="22"/>
          <w:szCs w:val="22"/>
        </w:rPr>
        <w:t>google</w:t>
      </w:r>
      <w:proofErr w:type="spellEnd"/>
      <w:r w:rsidR="0009107D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09107D">
        <w:rPr>
          <w:rFonts w:ascii="Calibri" w:hAnsi="Calibri" w:cs="Calibri"/>
          <w:bCs/>
          <w:sz w:val="22"/>
          <w:szCs w:val="22"/>
        </w:rPr>
        <w:t>classroom</w:t>
      </w:r>
      <w:proofErr w:type="spellEnd"/>
    </w:p>
    <w:p w14:paraId="7C7CF009" w14:textId="77777777" w:rsidR="00AB51F7" w:rsidRPr="00AB51F7" w:rsidRDefault="00AB51F7" w:rsidP="00AB51F7">
      <w:pPr>
        <w:spacing w:line="276" w:lineRule="auto"/>
        <w:ind w:left="714"/>
        <w:jc w:val="both"/>
        <w:rPr>
          <w:rFonts w:ascii="Calibri" w:hAnsi="Calibri" w:cs="Calibri"/>
          <w:bCs/>
          <w:sz w:val="20"/>
          <w:szCs w:val="20"/>
        </w:rPr>
      </w:pPr>
    </w:p>
    <w:tbl>
      <w:tblPr>
        <w:tblW w:w="938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28"/>
        <w:gridCol w:w="3128"/>
        <w:gridCol w:w="3129"/>
      </w:tblGrid>
      <w:tr w:rsidR="00802D13" w:rsidRPr="00AB51F7" w14:paraId="65C2680D" w14:textId="77777777" w:rsidTr="00B05C0F">
        <w:tc>
          <w:tcPr>
            <w:tcW w:w="3128" w:type="dxa"/>
          </w:tcPr>
          <w:p w14:paraId="460E7C72" w14:textId="331022F4" w:rsidR="00802D13" w:rsidRPr="00AB51F7" w:rsidRDefault="00B66D4A" w:rsidP="00752E1C">
            <w:pPr>
              <w:rPr>
                <w:rFonts w:ascii="Calibri" w:hAnsi="Calibri" w:cs="Calibri"/>
                <w:sz w:val="22"/>
                <w:szCs w:val="22"/>
              </w:rPr>
            </w:pPr>
            <w:r w:rsidRPr="00AB51F7">
              <w:rPr>
                <w:rFonts w:ascii="Calibri" w:hAnsi="Calibri" w:cs="Calibri"/>
                <w:sz w:val="22"/>
                <w:szCs w:val="22"/>
              </w:rPr>
              <w:t>7</w:t>
            </w:r>
            <w:r w:rsidR="00802D13" w:rsidRPr="00AB51F7">
              <w:rPr>
                <w:rFonts w:ascii="Calibri" w:hAnsi="Calibri" w:cs="Calibri"/>
                <w:sz w:val="22"/>
                <w:szCs w:val="22"/>
              </w:rPr>
              <w:t>.1 Curs</w:t>
            </w:r>
          </w:p>
        </w:tc>
        <w:tc>
          <w:tcPr>
            <w:tcW w:w="3128" w:type="dxa"/>
          </w:tcPr>
          <w:p w14:paraId="34C90944" w14:textId="026D1C96" w:rsidR="00802D13" w:rsidRPr="00AB51F7" w:rsidRDefault="00802D13" w:rsidP="00752E1C">
            <w:pPr>
              <w:rPr>
                <w:rFonts w:ascii="Calibri" w:hAnsi="Calibri" w:cs="Calibri"/>
                <w:sz w:val="22"/>
                <w:szCs w:val="22"/>
              </w:rPr>
            </w:pPr>
            <w:r w:rsidRPr="00AB51F7">
              <w:rPr>
                <w:rFonts w:ascii="Calibri" w:hAnsi="Calibri" w:cs="Calibri"/>
                <w:sz w:val="22"/>
                <w:szCs w:val="22"/>
              </w:rPr>
              <w:t>Metode de predare</w:t>
            </w:r>
          </w:p>
        </w:tc>
        <w:tc>
          <w:tcPr>
            <w:tcW w:w="3129" w:type="dxa"/>
          </w:tcPr>
          <w:p w14:paraId="241C1E48" w14:textId="6EDECD3B" w:rsidR="00802D13" w:rsidRPr="00AB51F7" w:rsidRDefault="00802D13" w:rsidP="00752E1C">
            <w:pPr>
              <w:rPr>
                <w:rFonts w:ascii="Calibri" w:hAnsi="Calibri" w:cs="Calibri"/>
                <w:sz w:val="22"/>
                <w:szCs w:val="22"/>
              </w:rPr>
            </w:pPr>
            <w:r w:rsidRPr="00AB51F7">
              <w:rPr>
                <w:rFonts w:ascii="Calibri" w:hAnsi="Calibri" w:cs="Calibri"/>
                <w:sz w:val="22"/>
                <w:szCs w:val="22"/>
              </w:rPr>
              <w:t>Observații</w:t>
            </w:r>
          </w:p>
        </w:tc>
      </w:tr>
      <w:tr w:rsidR="0009107D" w:rsidRPr="00AB51F7" w14:paraId="668108F7" w14:textId="77777777" w:rsidTr="00B05C0F">
        <w:tc>
          <w:tcPr>
            <w:tcW w:w="3128" w:type="dxa"/>
          </w:tcPr>
          <w:p w14:paraId="5CEE1C43" w14:textId="77777777" w:rsidR="0009107D" w:rsidRPr="00D74C79" w:rsidRDefault="0009107D" w:rsidP="0009107D">
            <w:pPr>
              <w:jc w:val="both"/>
              <w:rPr>
                <w:sz w:val="22"/>
                <w:szCs w:val="22"/>
              </w:rPr>
            </w:pPr>
            <w:r w:rsidRPr="00D74C7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Săptămâna 1</w:t>
            </w:r>
          </w:p>
          <w:p w14:paraId="35BF17B6" w14:textId="77777777" w:rsidR="0009107D" w:rsidRPr="00D74C79" w:rsidRDefault="0009107D" w:rsidP="0009107D">
            <w:pPr>
              <w:rPr>
                <w:sz w:val="22"/>
                <w:szCs w:val="22"/>
              </w:rPr>
            </w:pPr>
            <w:r w:rsidRPr="00D74C79">
              <w:rPr>
                <w:sz w:val="22"/>
                <w:szCs w:val="22"/>
              </w:rPr>
              <w:t>Curs introductiv: prezentarea rezultatelor învățării, a tematicii cursului, a modalităților de organizare, a formelor și criteriilor de evaluare.</w:t>
            </w:r>
          </w:p>
          <w:p w14:paraId="7ABBE449" w14:textId="7EFD6958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  <w:r w:rsidRPr="00D74C79">
              <w:rPr>
                <w:sz w:val="22"/>
                <w:szCs w:val="22"/>
              </w:rPr>
              <w:lastRenderedPageBreak/>
              <w:t xml:space="preserve">Elemente de logică matematică. </w:t>
            </w:r>
          </w:p>
        </w:tc>
        <w:tc>
          <w:tcPr>
            <w:tcW w:w="3128" w:type="dxa"/>
          </w:tcPr>
          <w:p w14:paraId="1531B178" w14:textId="5ABF5911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  <w:r w:rsidRPr="00D74C79">
              <w:rPr>
                <w:rFonts w:eastAsia="Calibri"/>
                <w:sz w:val="22"/>
                <w:szCs w:val="22"/>
                <w:lang w:eastAsia="en-US"/>
              </w:rPr>
              <w:lastRenderedPageBreak/>
              <w:t>Expunerea, conversația euristică, problematizarea, învățarea prin descoperire</w:t>
            </w:r>
          </w:p>
        </w:tc>
        <w:tc>
          <w:tcPr>
            <w:tcW w:w="3129" w:type="dxa"/>
          </w:tcPr>
          <w:p w14:paraId="2E720044" w14:textId="77777777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107D" w:rsidRPr="00AB51F7" w14:paraId="67C8F17B" w14:textId="77777777" w:rsidTr="00B05C0F">
        <w:tc>
          <w:tcPr>
            <w:tcW w:w="3128" w:type="dxa"/>
          </w:tcPr>
          <w:p w14:paraId="79C8C401" w14:textId="77777777" w:rsidR="0009107D" w:rsidRPr="00D74C79" w:rsidRDefault="0009107D" w:rsidP="0009107D">
            <w:pPr>
              <w:jc w:val="both"/>
              <w:rPr>
                <w:sz w:val="22"/>
                <w:szCs w:val="22"/>
              </w:rPr>
            </w:pPr>
            <w:r w:rsidRPr="00D74C7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Săptămâna 2</w:t>
            </w:r>
          </w:p>
          <w:p w14:paraId="26144A9C" w14:textId="77777777" w:rsidR="0009107D" w:rsidRPr="00D74C79" w:rsidRDefault="0009107D" w:rsidP="0009107D">
            <w:pPr>
              <w:rPr>
                <w:sz w:val="22"/>
                <w:szCs w:val="22"/>
              </w:rPr>
            </w:pPr>
            <w:r w:rsidRPr="00D74C79">
              <w:rPr>
                <w:sz w:val="22"/>
                <w:szCs w:val="22"/>
              </w:rPr>
              <w:t xml:space="preserve">Elemente de teoria mulțimilor </w:t>
            </w:r>
          </w:p>
          <w:p w14:paraId="1FE7055E" w14:textId="737EFA0B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74C79">
              <w:rPr>
                <w:sz w:val="22"/>
                <w:szCs w:val="22"/>
              </w:rPr>
              <w:t>Operaţii</w:t>
            </w:r>
            <w:proofErr w:type="spellEnd"/>
            <w:r w:rsidRPr="00D74C79">
              <w:rPr>
                <w:sz w:val="22"/>
                <w:szCs w:val="22"/>
              </w:rPr>
              <w:t xml:space="preserve"> cu </w:t>
            </w:r>
            <w:proofErr w:type="spellStart"/>
            <w:r w:rsidRPr="00D74C79">
              <w:rPr>
                <w:sz w:val="22"/>
                <w:szCs w:val="22"/>
              </w:rPr>
              <w:t>mulţimi</w:t>
            </w:r>
            <w:proofErr w:type="spellEnd"/>
            <w:r w:rsidRPr="00D74C79">
              <w:rPr>
                <w:sz w:val="22"/>
                <w:szCs w:val="22"/>
              </w:rPr>
              <w:t>. Proprietăți.</w:t>
            </w:r>
          </w:p>
        </w:tc>
        <w:tc>
          <w:tcPr>
            <w:tcW w:w="3128" w:type="dxa"/>
          </w:tcPr>
          <w:p w14:paraId="7CC5BAD7" w14:textId="694B5AC0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  <w:r w:rsidRPr="00D74C79">
              <w:rPr>
                <w:rFonts w:eastAsia="Calibri"/>
                <w:sz w:val="22"/>
                <w:szCs w:val="22"/>
                <w:lang w:eastAsia="en-US"/>
              </w:rPr>
              <w:t>Expunerea, conversația euristică, problematizarea, învățarea prin descoperire</w:t>
            </w:r>
          </w:p>
        </w:tc>
        <w:tc>
          <w:tcPr>
            <w:tcW w:w="3129" w:type="dxa"/>
          </w:tcPr>
          <w:p w14:paraId="489DC630" w14:textId="77777777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107D" w:rsidRPr="00AB51F7" w14:paraId="426325EC" w14:textId="77777777" w:rsidTr="00B05C0F">
        <w:tc>
          <w:tcPr>
            <w:tcW w:w="3128" w:type="dxa"/>
          </w:tcPr>
          <w:p w14:paraId="0AE5612D" w14:textId="77777777" w:rsidR="0009107D" w:rsidRPr="00D74C79" w:rsidRDefault="0009107D" w:rsidP="0009107D">
            <w:pPr>
              <w:jc w:val="both"/>
              <w:rPr>
                <w:sz w:val="22"/>
                <w:szCs w:val="22"/>
              </w:rPr>
            </w:pPr>
            <w:r w:rsidRPr="00D74C7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Săptămâna 3</w:t>
            </w:r>
          </w:p>
          <w:p w14:paraId="52708A74" w14:textId="1CCDC4A1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  <w:r w:rsidRPr="00D74C79">
              <w:rPr>
                <w:sz w:val="22"/>
                <w:szCs w:val="22"/>
              </w:rPr>
              <w:t xml:space="preserve">Mulțimea numerelor naturale. Sistemul axiomatic </w:t>
            </w:r>
            <w:proofErr w:type="spellStart"/>
            <w:r w:rsidRPr="00D74C79">
              <w:rPr>
                <w:sz w:val="22"/>
                <w:szCs w:val="22"/>
              </w:rPr>
              <w:t>Peano</w:t>
            </w:r>
            <w:proofErr w:type="spellEnd"/>
            <w:r w:rsidRPr="00D74C79">
              <w:rPr>
                <w:sz w:val="22"/>
                <w:szCs w:val="22"/>
              </w:rPr>
              <w:t>. Numere prime.</w:t>
            </w:r>
          </w:p>
        </w:tc>
        <w:tc>
          <w:tcPr>
            <w:tcW w:w="3128" w:type="dxa"/>
          </w:tcPr>
          <w:p w14:paraId="427C6639" w14:textId="1CFD20B1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  <w:r w:rsidRPr="00D74C79">
              <w:rPr>
                <w:rFonts w:eastAsia="Calibri"/>
                <w:sz w:val="22"/>
                <w:szCs w:val="22"/>
                <w:lang w:eastAsia="en-US"/>
              </w:rPr>
              <w:t>Expunerea, conversația euristică, problematizarea, învățarea prin descoperire</w:t>
            </w:r>
          </w:p>
        </w:tc>
        <w:tc>
          <w:tcPr>
            <w:tcW w:w="3129" w:type="dxa"/>
          </w:tcPr>
          <w:p w14:paraId="396A69A1" w14:textId="77777777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107D" w:rsidRPr="00AB51F7" w14:paraId="70A8969E" w14:textId="77777777" w:rsidTr="00B05C0F">
        <w:tc>
          <w:tcPr>
            <w:tcW w:w="3128" w:type="dxa"/>
          </w:tcPr>
          <w:p w14:paraId="35DBF5BA" w14:textId="77777777" w:rsidR="0009107D" w:rsidRPr="00D74C79" w:rsidRDefault="0009107D" w:rsidP="0009107D">
            <w:pPr>
              <w:jc w:val="both"/>
              <w:rPr>
                <w:sz w:val="22"/>
                <w:szCs w:val="22"/>
              </w:rPr>
            </w:pPr>
            <w:r w:rsidRPr="00D74C7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Săptămâna 4</w:t>
            </w:r>
          </w:p>
          <w:p w14:paraId="70B29FCE" w14:textId="526EA8BA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  <w:r w:rsidRPr="00D74C79">
              <w:rPr>
                <w:sz w:val="22"/>
                <w:szCs w:val="22"/>
              </w:rPr>
              <w:t>Mulțimea numerelor întregi, numere raționale, numere iraționale.</w:t>
            </w:r>
          </w:p>
        </w:tc>
        <w:tc>
          <w:tcPr>
            <w:tcW w:w="3128" w:type="dxa"/>
          </w:tcPr>
          <w:p w14:paraId="0FA99035" w14:textId="7A4BBE56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  <w:r w:rsidRPr="00D74C79">
              <w:rPr>
                <w:rFonts w:eastAsia="Calibri"/>
                <w:sz w:val="22"/>
                <w:szCs w:val="22"/>
                <w:lang w:eastAsia="en-US"/>
              </w:rPr>
              <w:t>Expunerea, conversația euristică, problematizarea, învățarea prin descoperire</w:t>
            </w:r>
          </w:p>
        </w:tc>
        <w:tc>
          <w:tcPr>
            <w:tcW w:w="3129" w:type="dxa"/>
          </w:tcPr>
          <w:p w14:paraId="770E0A28" w14:textId="77777777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107D" w:rsidRPr="00AB51F7" w14:paraId="4E81731D" w14:textId="77777777" w:rsidTr="00B05C0F">
        <w:tc>
          <w:tcPr>
            <w:tcW w:w="3128" w:type="dxa"/>
          </w:tcPr>
          <w:p w14:paraId="46D1D01E" w14:textId="77777777" w:rsidR="0009107D" w:rsidRPr="00D74C79" w:rsidRDefault="0009107D" w:rsidP="0009107D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D74C7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Săptămâna 5</w:t>
            </w:r>
          </w:p>
          <w:p w14:paraId="77A00341" w14:textId="7A29F7DF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  <w:r w:rsidRPr="00D74C79">
              <w:rPr>
                <w:rFonts w:eastAsia="Calibri"/>
                <w:sz w:val="22"/>
                <w:szCs w:val="22"/>
                <w:lang w:eastAsia="en-US"/>
              </w:rPr>
              <w:t>Mulțimea numerelor reale. Structura algebrică. Structura de ordine.</w:t>
            </w:r>
          </w:p>
        </w:tc>
        <w:tc>
          <w:tcPr>
            <w:tcW w:w="3128" w:type="dxa"/>
          </w:tcPr>
          <w:p w14:paraId="50A9DAE2" w14:textId="37171236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  <w:r w:rsidRPr="00D74C79">
              <w:rPr>
                <w:rFonts w:eastAsia="Calibri"/>
                <w:sz w:val="22"/>
                <w:szCs w:val="22"/>
                <w:lang w:eastAsia="en-US"/>
              </w:rPr>
              <w:t>Expunerea, conversația euristică, problematizarea, învățarea prin descoperire</w:t>
            </w:r>
          </w:p>
        </w:tc>
        <w:tc>
          <w:tcPr>
            <w:tcW w:w="3129" w:type="dxa"/>
          </w:tcPr>
          <w:p w14:paraId="1F3EFD20" w14:textId="77777777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107D" w:rsidRPr="00AB51F7" w14:paraId="17786D2C" w14:textId="77777777" w:rsidTr="00B05C0F">
        <w:tc>
          <w:tcPr>
            <w:tcW w:w="3128" w:type="dxa"/>
          </w:tcPr>
          <w:p w14:paraId="0B226030" w14:textId="77777777" w:rsidR="0009107D" w:rsidRPr="00D74C79" w:rsidRDefault="0009107D" w:rsidP="0009107D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D74C7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Săptămâna 6</w:t>
            </w:r>
          </w:p>
          <w:p w14:paraId="572A0C1B" w14:textId="40D0B840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74C79">
              <w:rPr>
                <w:sz w:val="22"/>
                <w:szCs w:val="22"/>
              </w:rPr>
              <w:t>Ecuaţii</w:t>
            </w:r>
            <w:proofErr w:type="spellEnd"/>
            <w:r w:rsidRPr="00D74C79">
              <w:rPr>
                <w:sz w:val="22"/>
                <w:szCs w:val="22"/>
              </w:rPr>
              <w:t xml:space="preserve">, inecuații </w:t>
            </w:r>
            <w:proofErr w:type="spellStart"/>
            <w:r w:rsidRPr="00D74C79">
              <w:rPr>
                <w:sz w:val="22"/>
                <w:szCs w:val="22"/>
              </w:rPr>
              <w:t>şi</w:t>
            </w:r>
            <w:proofErr w:type="spellEnd"/>
            <w:r w:rsidRPr="00D74C79">
              <w:rPr>
                <w:sz w:val="22"/>
                <w:szCs w:val="22"/>
              </w:rPr>
              <w:t xml:space="preserve"> sisteme de </w:t>
            </w:r>
            <w:proofErr w:type="spellStart"/>
            <w:r w:rsidRPr="00D74C79">
              <w:rPr>
                <w:sz w:val="22"/>
                <w:szCs w:val="22"/>
              </w:rPr>
              <w:t>ecuaţii</w:t>
            </w:r>
            <w:proofErr w:type="spellEnd"/>
            <w:r w:rsidRPr="00D74C79">
              <w:rPr>
                <w:sz w:val="22"/>
                <w:szCs w:val="22"/>
              </w:rPr>
              <w:t>. Probleme.</w:t>
            </w:r>
          </w:p>
        </w:tc>
        <w:tc>
          <w:tcPr>
            <w:tcW w:w="3128" w:type="dxa"/>
          </w:tcPr>
          <w:p w14:paraId="031F4938" w14:textId="22394C8A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  <w:r w:rsidRPr="00D74C79">
              <w:rPr>
                <w:rFonts w:eastAsia="Calibri"/>
                <w:sz w:val="22"/>
                <w:szCs w:val="22"/>
                <w:lang w:eastAsia="en-US"/>
              </w:rPr>
              <w:t>Expunerea, conversația euristică, problematizarea, învățarea prin descoperire</w:t>
            </w:r>
          </w:p>
        </w:tc>
        <w:tc>
          <w:tcPr>
            <w:tcW w:w="3129" w:type="dxa"/>
          </w:tcPr>
          <w:p w14:paraId="6248A1EA" w14:textId="77777777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107D" w:rsidRPr="00AB51F7" w14:paraId="46296662" w14:textId="77777777" w:rsidTr="00B05C0F">
        <w:tc>
          <w:tcPr>
            <w:tcW w:w="3128" w:type="dxa"/>
          </w:tcPr>
          <w:p w14:paraId="0B3A0315" w14:textId="77777777" w:rsidR="0009107D" w:rsidRPr="00D74C79" w:rsidRDefault="0009107D" w:rsidP="0009107D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D74C7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Săptămâna 7</w:t>
            </w:r>
          </w:p>
          <w:p w14:paraId="0200EF54" w14:textId="4B94F1E7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  <w:r w:rsidRPr="00D74C79">
              <w:rPr>
                <w:sz w:val="22"/>
                <w:szCs w:val="22"/>
              </w:rPr>
              <w:t xml:space="preserve">Elemente de organizare a datelor. </w:t>
            </w:r>
            <w:r w:rsidRPr="00D74C79">
              <w:rPr>
                <w:rFonts w:eastAsia="Calibri"/>
                <w:sz w:val="23"/>
                <w:szCs w:val="23"/>
                <w:lang w:eastAsia="en-US"/>
              </w:rPr>
              <w:t>Reprezentarea și interpretarea unor dependențe funcționale prin tabele, diagrame și grafice</w:t>
            </w:r>
          </w:p>
        </w:tc>
        <w:tc>
          <w:tcPr>
            <w:tcW w:w="3128" w:type="dxa"/>
          </w:tcPr>
          <w:p w14:paraId="78EA21C9" w14:textId="2C110A61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  <w:r w:rsidRPr="00D74C79">
              <w:rPr>
                <w:rFonts w:eastAsia="Calibri"/>
                <w:sz w:val="22"/>
                <w:szCs w:val="22"/>
                <w:lang w:eastAsia="en-US"/>
              </w:rPr>
              <w:t>Expunerea, conversația euristică, problematizarea, învățarea prin descoperire</w:t>
            </w:r>
          </w:p>
        </w:tc>
        <w:tc>
          <w:tcPr>
            <w:tcW w:w="3129" w:type="dxa"/>
          </w:tcPr>
          <w:p w14:paraId="491F05AC" w14:textId="77777777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107D" w:rsidRPr="00AB51F7" w14:paraId="68E76496" w14:textId="77777777" w:rsidTr="00B05C0F">
        <w:tc>
          <w:tcPr>
            <w:tcW w:w="3128" w:type="dxa"/>
          </w:tcPr>
          <w:p w14:paraId="24C7EE73" w14:textId="77777777" w:rsidR="0009107D" w:rsidRPr="00D74C79" w:rsidRDefault="0009107D" w:rsidP="0009107D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D74C7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Săptămâna 8 </w:t>
            </w:r>
          </w:p>
          <w:p w14:paraId="3D49A1B5" w14:textId="251388FF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  <w:r w:rsidRPr="00D74C79">
              <w:rPr>
                <w:sz w:val="22"/>
                <w:szCs w:val="22"/>
              </w:rPr>
              <w:t>Elemente de geometrie. Punct, dreaptă, semidreaptă, unghi</w:t>
            </w:r>
          </w:p>
        </w:tc>
        <w:tc>
          <w:tcPr>
            <w:tcW w:w="3128" w:type="dxa"/>
          </w:tcPr>
          <w:p w14:paraId="4CCD6A01" w14:textId="797B6298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  <w:r w:rsidRPr="00D74C79">
              <w:rPr>
                <w:rFonts w:eastAsia="Calibri"/>
                <w:sz w:val="22"/>
                <w:szCs w:val="22"/>
                <w:lang w:eastAsia="en-US"/>
              </w:rPr>
              <w:t>Expunerea, conversația euristică, problematizarea, învățarea prin descoperire</w:t>
            </w:r>
          </w:p>
        </w:tc>
        <w:tc>
          <w:tcPr>
            <w:tcW w:w="3129" w:type="dxa"/>
          </w:tcPr>
          <w:p w14:paraId="7F688C9D" w14:textId="77777777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107D" w:rsidRPr="00AB51F7" w14:paraId="5EC6E11C" w14:textId="77777777" w:rsidTr="00B05C0F">
        <w:tc>
          <w:tcPr>
            <w:tcW w:w="3128" w:type="dxa"/>
          </w:tcPr>
          <w:p w14:paraId="0D8257C2" w14:textId="77777777" w:rsidR="0009107D" w:rsidRPr="00D74C79" w:rsidRDefault="0009107D" w:rsidP="0009107D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D74C7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Săptămâna 9</w:t>
            </w:r>
          </w:p>
          <w:p w14:paraId="16E55359" w14:textId="5C6D6EBD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  <w:r w:rsidRPr="00D74C79">
              <w:rPr>
                <w:sz w:val="22"/>
                <w:szCs w:val="22"/>
              </w:rPr>
              <w:t>Triunghi. Linii importante într-un triunghi. Congruenta triunghiurilor.</w:t>
            </w:r>
          </w:p>
        </w:tc>
        <w:tc>
          <w:tcPr>
            <w:tcW w:w="3128" w:type="dxa"/>
          </w:tcPr>
          <w:p w14:paraId="76BB2C4F" w14:textId="6D3E2A84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  <w:r w:rsidRPr="00D74C79">
              <w:rPr>
                <w:rFonts w:eastAsia="Calibri"/>
                <w:sz w:val="22"/>
                <w:szCs w:val="22"/>
                <w:lang w:eastAsia="en-US"/>
              </w:rPr>
              <w:t>Expunerea, conversația euristică, problematizarea, învățarea prin descoperire</w:t>
            </w:r>
          </w:p>
        </w:tc>
        <w:tc>
          <w:tcPr>
            <w:tcW w:w="3129" w:type="dxa"/>
          </w:tcPr>
          <w:p w14:paraId="059FCEA2" w14:textId="77777777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107D" w:rsidRPr="00AB51F7" w14:paraId="5FB2A1EE" w14:textId="77777777" w:rsidTr="00B05C0F">
        <w:tc>
          <w:tcPr>
            <w:tcW w:w="3128" w:type="dxa"/>
          </w:tcPr>
          <w:p w14:paraId="04F1EC57" w14:textId="77777777" w:rsidR="0009107D" w:rsidRPr="00D74C79" w:rsidRDefault="0009107D" w:rsidP="0009107D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D74C7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Săptămâna 10</w:t>
            </w:r>
          </w:p>
          <w:p w14:paraId="0EB6DB39" w14:textId="500465C0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74C79">
              <w:rPr>
                <w:rFonts w:eastAsia="Calibri"/>
                <w:sz w:val="23"/>
                <w:szCs w:val="23"/>
                <w:lang w:eastAsia="en-US"/>
              </w:rPr>
              <w:t>Proprietăţi</w:t>
            </w:r>
            <w:proofErr w:type="spellEnd"/>
            <w:r w:rsidRPr="00D74C79">
              <w:rPr>
                <w:rFonts w:eastAsia="Calibri"/>
                <w:sz w:val="23"/>
                <w:szCs w:val="23"/>
                <w:lang w:eastAsia="en-US"/>
              </w:rPr>
              <w:t xml:space="preserve"> ale triunghiului isoscel/echilateral. Triunghiul dreptunghic. Relații metrice în triunghiul dreptunghic.</w:t>
            </w:r>
          </w:p>
        </w:tc>
        <w:tc>
          <w:tcPr>
            <w:tcW w:w="3128" w:type="dxa"/>
          </w:tcPr>
          <w:p w14:paraId="1804CA57" w14:textId="53C04DAA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  <w:r w:rsidRPr="00D74C79">
              <w:rPr>
                <w:rFonts w:eastAsia="Calibri"/>
                <w:sz w:val="22"/>
                <w:szCs w:val="22"/>
                <w:lang w:eastAsia="en-US"/>
              </w:rPr>
              <w:t>Expunerea, conversația euristică, problematizarea, învățarea prin descoperire</w:t>
            </w:r>
          </w:p>
        </w:tc>
        <w:tc>
          <w:tcPr>
            <w:tcW w:w="3129" w:type="dxa"/>
          </w:tcPr>
          <w:p w14:paraId="0AD31AAA" w14:textId="77777777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107D" w:rsidRPr="00AB51F7" w14:paraId="3357BBF8" w14:textId="77777777" w:rsidTr="00B05C0F">
        <w:tc>
          <w:tcPr>
            <w:tcW w:w="3128" w:type="dxa"/>
          </w:tcPr>
          <w:p w14:paraId="13706793" w14:textId="77777777" w:rsidR="0009107D" w:rsidRPr="00D74C79" w:rsidRDefault="0009107D" w:rsidP="0009107D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D74C7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Săptămâna 11</w:t>
            </w:r>
          </w:p>
          <w:p w14:paraId="62FB0DD0" w14:textId="5A422CB2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  <w:r w:rsidRPr="00D74C79">
              <w:rPr>
                <w:rFonts w:eastAsia="Calibri"/>
                <w:sz w:val="22"/>
                <w:szCs w:val="22"/>
                <w:lang w:eastAsia="en-US"/>
              </w:rPr>
              <w:t>Patrulaterul. Patrulatere speciale. Perimetre, arii.</w:t>
            </w:r>
          </w:p>
        </w:tc>
        <w:tc>
          <w:tcPr>
            <w:tcW w:w="3128" w:type="dxa"/>
          </w:tcPr>
          <w:p w14:paraId="544DC30C" w14:textId="37B98EA4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  <w:r w:rsidRPr="00D74C79">
              <w:rPr>
                <w:rFonts w:eastAsia="Calibri"/>
                <w:sz w:val="22"/>
                <w:szCs w:val="22"/>
                <w:lang w:eastAsia="en-US"/>
              </w:rPr>
              <w:t>Expunerea, conversația euristică, problematizarea, învățarea prin descoperire</w:t>
            </w:r>
          </w:p>
        </w:tc>
        <w:tc>
          <w:tcPr>
            <w:tcW w:w="3129" w:type="dxa"/>
          </w:tcPr>
          <w:p w14:paraId="46407F12" w14:textId="77777777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107D" w:rsidRPr="00AB51F7" w14:paraId="60A7D9E1" w14:textId="77777777" w:rsidTr="00B05C0F">
        <w:tc>
          <w:tcPr>
            <w:tcW w:w="3128" w:type="dxa"/>
          </w:tcPr>
          <w:p w14:paraId="64A20B95" w14:textId="77777777" w:rsidR="0009107D" w:rsidRPr="00D74C79" w:rsidRDefault="0009107D" w:rsidP="0009107D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D74C7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Săptămâna 12</w:t>
            </w:r>
          </w:p>
          <w:p w14:paraId="47D2D82F" w14:textId="37A34372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  <w:r w:rsidRPr="00D74C79">
              <w:rPr>
                <w:sz w:val="22"/>
                <w:szCs w:val="22"/>
              </w:rPr>
              <w:t>Corpuri geometrice.  Piramida. Prisma. Con.</w:t>
            </w:r>
          </w:p>
        </w:tc>
        <w:tc>
          <w:tcPr>
            <w:tcW w:w="3128" w:type="dxa"/>
          </w:tcPr>
          <w:p w14:paraId="7EBC5AA9" w14:textId="0D5F50F9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  <w:r w:rsidRPr="00D74C79">
              <w:rPr>
                <w:rFonts w:eastAsia="Calibri"/>
                <w:sz w:val="22"/>
                <w:szCs w:val="22"/>
                <w:lang w:eastAsia="en-US"/>
              </w:rPr>
              <w:t>Expunerea, conversația euristică, problematizarea, învățarea prin descoperire</w:t>
            </w:r>
          </w:p>
        </w:tc>
        <w:tc>
          <w:tcPr>
            <w:tcW w:w="3129" w:type="dxa"/>
          </w:tcPr>
          <w:p w14:paraId="1AEF1290" w14:textId="77777777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107D" w:rsidRPr="00AB51F7" w14:paraId="7B0EACAC" w14:textId="77777777" w:rsidTr="00B05C0F">
        <w:tc>
          <w:tcPr>
            <w:tcW w:w="3128" w:type="dxa"/>
          </w:tcPr>
          <w:p w14:paraId="1CB20ACB" w14:textId="77777777" w:rsidR="0009107D" w:rsidRPr="00D74C79" w:rsidRDefault="0009107D" w:rsidP="0009107D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D74C7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Săptămâna 13</w:t>
            </w:r>
          </w:p>
          <w:p w14:paraId="68D9B676" w14:textId="7554D945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  <w:r w:rsidRPr="00D74C79">
              <w:rPr>
                <w:sz w:val="22"/>
                <w:szCs w:val="22"/>
              </w:rPr>
              <w:t>Corpuri geometrice.  Arii, Volume.</w:t>
            </w:r>
          </w:p>
        </w:tc>
        <w:tc>
          <w:tcPr>
            <w:tcW w:w="3128" w:type="dxa"/>
          </w:tcPr>
          <w:p w14:paraId="0339BEE9" w14:textId="53202FDD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  <w:r w:rsidRPr="00D74C79">
              <w:rPr>
                <w:rFonts w:eastAsia="Calibri"/>
                <w:sz w:val="22"/>
                <w:szCs w:val="22"/>
                <w:lang w:eastAsia="en-US"/>
              </w:rPr>
              <w:t>Expunerea, conversația euristică, problematizarea, învățarea prin descoperire</w:t>
            </w:r>
          </w:p>
        </w:tc>
        <w:tc>
          <w:tcPr>
            <w:tcW w:w="3129" w:type="dxa"/>
          </w:tcPr>
          <w:p w14:paraId="595DB5A7" w14:textId="77777777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107D" w:rsidRPr="00AB51F7" w14:paraId="4832B3C9" w14:textId="77777777" w:rsidTr="00B05C0F">
        <w:tc>
          <w:tcPr>
            <w:tcW w:w="3128" w:type="dxa"/>
          </w:tcPr>
          <w:p w14:paraId="14D91E9C" w14:textId="77777777" w:rsidR="0009107D" w:rsidRPr="00D74C79" w:rsidRDefault="0009107D" w:rsidP="0009107D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D74C7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Săptămâna 14</w:t>
            </w:r>
          </w:p>
          <w:p w14:paraId="7D032DA1" w14:textId="6877FAAC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  <w:r w:rsidRPr="00D74C79">
              <w:rPr>
                <w:sz w:val="22"/>
                <w:szCs w:val="22"/>
              </w:rPr>
              <w:t>Matematica în viața cotidiană. Dezvoltarea gândirii matematice</w:t>
            </w:r>
          </w:p>
        </w:tc>
        <w:tc>
          <w:tcPr>
            <w:tcW w:w="3128" w:type="dxa"/>
          </w:tcPr>
          <w:p w14:paraId="7DFA7019" w14:textId="5DD87492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  <w:r w:rsidRPr="00D74C79">
              <w:rPr>
                <w:rFonts w:eastAsia="Calibri"/>
                <w:sz w:val="22"/>
                <w:szCs w:val="22"/>
                <w:lang w:eastAsia="en-US"/>
              </w:rPr>
              <w:t>Expunerea, conversația euristică, problematizarea, învățarea prin descoperire</w:t>
            </w:r>
          </w:p>
        </w:tc>
        <w:tc>
          <w:tcPr>
            <w:tcW w:w="3129" w:type="dxa"/>
          </w:tcPr>
          <w:p w14:paraId="0BAB5D9B" w14:textId="77777777" w:rsidR="0009107D" w:rsidRPr="00AB51F7" w:rsidRDefault="0009107D" w:rsidP="0009107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107D" w:rsidRPr="00AB51F7" w14:paraId="40DC4846" w14:textId="77777777" w:rsidTr="00802D13">
        <w:tc>
          <w:tcPr>
            <w:tcW w:w="9385" w:type="dxa"/>
            <w:gridSpan w:val="3"/>
          </w:tcPr>
          <w:p w14:paraId="2531C47D" w14:textId="77777777" w:rsidR="0009107D" w:rsidRPr="00D74C79" w:rsidRDefault="0009107D" w:rsidP="0009107D">
            <w:pPr>
              <w:pStyle w:val="Frspaiere"/>
              <w:jc w:val="both"/>
              <w:rPr>
                <w:rFonts w:ascii="Times New Roman" w:hAnsi="Times New Roman"/>
                <w:b/>
                <w:bCs/>
                <w:lang w:val="ro-RO"/>
              </w:rPr>
            </w:pPr>
            <w:r w:rsidRPr="00D74C79">
              <w:rPr>
                <w:rFonts w:ascii="Times New Roman" w:hAnsi="Times New Roman"/>
                <w:b/>
                <w:bCs/>
                <w:lang w:val="ro-RO"/>
              </w:rPr>
              <w:t>Bibliografie :</w:t>
            </w:r>
          </w:p>
          <w:p w14:paraId="014BB3F9" w14:textId="77777777" w:rsidR="0009107D" w:rsidRPr="00D74C79" w:rsidRDefault="0009107D" w:rsidP="0009107D">
            <w:pPr>
              <w:pStyle w:val="Frspaiere"/>
              <w:jc w:val="both"/>
              <w:rPr>
                <w:rFonts w:ascii="Times New Roman" w:hAnsi="Times New Roman"/>
                <w:lang w:val="ro-RO"/>
              </w:rPr>
            </w:pPr>
            <w:r w:rsidRPr="00D74C79">
              <w:rPr>
                <w:rFonts w:ascii="Times New Roman" w:hAnsi="Times New Roman"/>
                <w:lang w:val="ro-RO"/>
              </w:rPr>
              <w:t xml:space="preserve">1.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Asaftei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P., Chirilă C.,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Asaftei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D.C., Elemente de aritmetică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şi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teoria numerelor pentru licee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şi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colegii pedagogice, Ed. Polirom, 1998. </w:t>
            </w:r>
          </w:p>
          <w:p w14:paraId="504412A6" w14:textId="77777777" w:rsidR="0009107D" w:rsidRPr="00D74C79" w:rsidRDefault="0009107D" w:rsidP="0009107D">
            <w:pPr>
              <w:pStyle w:val="Frspaiere"/>
              <w:jc w:val="both"/>
              <w:rPr>
                <w:rFonts w:ascii="Times New Roman" w:hAnsi="Times New Roman"/>
                <w:lang w:val="ro-RO"/>
              </w:rPr>
            </w:pPr>
            <w:r w:rsidRPr="00D74C79">
              <w:rPr>
                <w:rFonts w:ascii="Times New Roman" w:hAnsi="Times New Roman"/>
                <w:lang w:val="ro-RO"/>
              </w:rPr>
              <w:lastRenderedPageBreak/>
              <w:t xml:space="preserve">2.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Becheanu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M., Dincă A., Ion D.I.,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Niţă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C., Purdea I., Radu N.,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Ştefănescu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M.,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Vraciu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C., Algebra pentru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perfecţionarea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profesorilor, Ed. Didactică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şi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pedagogică, 1983. </w:t>
            </w:r>
          </w:p>
          <w:p w14:paraId="5E8C572D" w14:textId="77777777" w:rsidR="0009107D" w:rsidRPr="00D74C79" w:rsidRDefault="0009107D" w:rsidP="0009107D">
            <w:pPr>
              <w:pStyle w:val="Frspaiere"/>
              <w:jc w:val="both"/>
              <w:rPr>
                <w:rFonts w:ascii="Times New Roman" w:hAnsi="Times New Roman"/>
                <w:lang w:val="ro-RO"/>
              </w:rPr>
            </w:pPr>
            <w:r w:rsidRPr="00D74C79">
              <w:rPr>
                <w:rFonts w:ascii="Times New Roman" w:hAnsi="Times New Roman"/>
                <w:lang w:val="ro-RO"/>
              </w:rPr>
              <w:t xml:space="preserve">3.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Cucurezeanu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I., Probleme de aritmetică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şi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teoria numerelor, Ed. Tehnică,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Bucureşti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, 1979. </w:t>
            </w:r>
          </w:p>
          <w:p w14:paraId="48F93BBA" w14:textId="77777777" w:rsidR="0009107D" w:rsidRPr="00D74C79" w:rsidRDefault="0009107D" w:rsidP="0009107D">
            <w:pPr>
              <w:pStyle w:val="Frspaiere"/>
              <w:jc w:val="both"/>
              <w:rPr>
                <w:rFonts w:ascii="Times New Roman" w:hAnsi="Times New Roman"/>
                <w:lang w:val="ro-RO"/>
              </w:rPr>
            </w:pPr>
            <w:r w:rsidRPr="00D74C79">
              <w:rPr>
                <w:rFonts w:ascii="Times New Roman" w:hAnsi="Times New Roman"/>
                <w:lang w:val="ro-RO"/>
              </w:rPr>
              <w:t xml:space="preserve">4. Ion. D. I., C.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Niţă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, Elemente de aritmetică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şi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aplicaţii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în tehnica de calcul, EDP,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Bucureşti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, 1981. </w:t>
            </w:r>
          </w:p>
          <w:p w14:paraId="1C753B5E" w14:textId="77777777" w:rsidR="0009107D" w:rsidRPr="00D74C79" w:rsidRDefault="0009107D" w:rsidP="0009107D">
            <w:pPr>
              <w:pStyle w:val="Frspaiere"/>
              <w:jc w:val="both"/>
              <w:rPr>
                <w:rFonts w:ascii="Times New Roman" w:hAnsi="Times New Roman"/>
                <w:lang w:val="ro-RO"/>
              </w:rPr>
            </w:pPr>
            <w:r w:rsidRPr="00D74C79">
              <w:rPr>
                <w:rFonts w:ascii="Times New Roman" w:hAnsi="Times New Roman"/>
                <w:lang w:val="ro-RO"/>
              </w:rPr>
              <w:t xml:space="preserve">5. Miron R., Brânzei D., Fundamentele aritmeticii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şi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geometriei, Ed. Academiei,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Bucureşti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, 1983. </w:t>
            </w:r>
          </w:p>
          <w:p w14:paraId="58735519" w14:textId="77777777" w:rsidR="0009107D" w:rsidRPr="00D74C79" w:rsidRDefault="0009107D" w:rsidP="0009107D">
            <w:pPr>
              <w:pStyle w:val="Frspaiere"/>
              <w:jc w:val="both"/>
              <w:rPr>
                <w:rFonts w:ascii="Times New Roman" w:hAnsi="Times New Roman"/>
                <w:lang w:val="ro-RO"/>
              </w:rPr>
            </w:pPr>
            <w:r w:rsidRPr="00D74C79">
              <w:rPr>
                <w:rFonts w:ascii="Times New Roman" w:hAnsi="Times New Roman"/>
                <w:lang w:val="ro-RO"/>
              </w:rPr>
              <w:t xml:space="preserve">6.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Moş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I., Matematica pentru institutori, Ed.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Fundaţiei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Culturale „Ion D. Sîrbu”, 2000. </w:t>
            </w:r>
          </w:p>
          <w:p w14:paraId="5B9472A7" w14:textId="77777777" w:rsidR="0009107D" w:rsidRPr="00D74C79" w:rsidRDefault="0009107D" w:rsidP="0009107D">
            <w:pPr>
              <w:pStyle w:val="Frspaiere"/>
              <w:jc w:val="both"/>
              <w:rPr>
                <w:rFonts w:ascii="Times New Roman" w:hAnsi="Times New Roman"/>
                <w:lang w:val="ro-RO"/>
              </w:rPr>
            </w:pPr>
            <w:r w:rsidRPr="00D74C79">
              <w:rPr>
                <w:rFonts w:ascii="Times New Roman" w:hAnsi="Times New Roman"/>
                <w:lang w:val="ro-RO"/>
              </w:rPr>
              <w:t xml:space="preserve">7. Moș I., Matematica, https://elearning.e-uvt.ro, 2020. </w:t>
            </w:r>
          </w:p>
          <w:p w14:paraId="107DB02C" w14:textId="68FF50F3" w:rsidR="0009107D" w:rsidRPr="00AB51F7" w:rsidRDefault="0009107D" w:rsidP="0009107D">
            <w:pPr>
              <w:pStyle w:val="Frspaiere"/>
              <w:jc w:val="both"/>
              <w:rPr>
                <w:rFonts w:cs="Calibri"/>
                <w:lang w:val="ro-RO"/>
              </w:rPr>
            </w:pPr>
            <w:r w:rsidRPr="00D74C79">
              <w:rPr>
                <w:rFonts w:ascii="Times New Roman" w:hAnsi="Times New Roman"/>
                <w:lang w:val="ro-RO"/>
              </w:rPr>
              <w:t xml:space="preserve">8. Roșu M., Elemente de matematică pentru profesorii din învățământul primar, Ed.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Aramis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>, 2017.</w:t>
            </w:r>
          </w:p>
        </w:tc>
      </w:tr>
      <w:tr w:rsidR="0009107D" w:rsidRPr="00AB51F7" w14:paraId="7C5F1B96" w14:textId="77777777" w:rsidTr="00E27A2E">
        <w:tc>
          <w:tcPr>
            <w:tcW w:w="3128" w:type="dxa"/>
          </w:tcPr>
          <w:p w14:paraId="0CA282A9" w14:textId="2C4C45A1" w:rsidR="0009107D" w:rsidRPr="00AB51F7" w:rsidRDefault="0009107D" w:rsidP="0009107D">
            <w:pPr>
              <w:pStyle w:val="Frspaiere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</w:rPr>
              <w:lastRenderedPageBreak/>
              <w:t xml:space="preserve">7.2 Seminar / </w:t>
            </w:r>
            <w:r w:rsidRPr="00AB51F7">
              <w:rPr>
                <w:rFonts w:cs="Calibri"/>
                <w:lang w:val="ro-RO"/>
              </w:rPr>
              <w:t>laborator</w:t>
            </w:r>
          </w:p>
        </w:tc>
        <w:tc>
          <w:tcPr>
            <w:tcW w:w="3128" w:type="dxa"/>
          </w:tcPr>
          <w:p w14:paraId="517B4358" w14:textId="0C9FBF1E" w:rsidR="0009107D" w:rsidRPr="00AB51F7" w:rsidRDefault="0009107D" w:rsidP="0009107D">
            <w:pPr>
              <w:pStyle w:val="Frspaiere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Metode de predare</w:t>
            </w:r>
          </w:p>
        </w:tc>
        <w:tc>
          <w:tcPr>
            <w:tcW w:w="3129" w:type="dxa"/>
          </w:tcPr>
          <w:p w14:paraId="1DE1D96E" w14:textId="14B2FBD2" w:rsidR="0009107D" w:rsidRPr="00AB51F7" w:rsidRDefault="0009107D" w:rsidP="0009107D">
            <w:pPr>
              <w:pStyle w:val="Frspaiere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Observații</w:t>
            </w:r>
          </w:p>
        </w:tc>
      </w:tr>
      <w:tr w:rsidR="0009107D" w:rsidRPr="00AB51F7" w14:paraId="04894FAF" w14:textId="77777777" w:rsidTr="00E27A2E">
        <w:tc>
          <w:tcPr>
            <w:tcW w:w="3128" w:type="dxa"/>
          </w:tcPr>
          <w:p w14:paraId="2198A074" w14:textId="77777777" w:rsidR="0009107D" w:rsidRPr="00D74C79" w:rsidRDefault="0009107D" w:rsidP="0009107D">
            <w:pPr>
              <w:jc w:val="both"/>
              <w:rPr>
                <w:sz w:val="22"/>
                <w:szCs w:val="22"/>
              </w:rPr>
            </w:pPr>
            <w:r w:rsidRPr="00D74C7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Săptămâna 1</w:t>
            </w:r>
          </w:p>
          <w:p w14:paraId="775050BD" w14:textId="77777777" w:rsidR="0009107D" w:rsidRPr="00D74C79" w:rsidRDefault="0009107D" w:rsidP="0009107D">
            <w:pPr>
              <w:pStyle w:val="Frspaiere"/>
              <w:rPr>
                <w:rFonts w:ascii="Times New Roman" w:hAnsi="Times New Roman"/>
              </w:rPr>
            </w:pPr>
            <w:proofErr w:type="spellStart"/>
            <w:r w:rsidRPr="00D74C79">
              <w:rPr>
                <w:rFonts w:ascii="Times New Roman" w:hAnsi="Times New Roman"/>
              </w:rPr>
              <w:t>Elemente</w:t>
            </w:r>
            <w:proofErr w:type="spellEnd"/>
            <w:r w:rsidRPr="00D74C79">
              <w:rPr>
                <w:rFonts w:ascii="Times New Roman" w:hAnsi="Times New Roman"/>
              </w:rPr>
              <w:t xml:space="preserve"> de </w:t>
            </w:r>
            <w:proofErr w:type="spellStart"/>
            <w:r w:rsidRPr="00D74C79">
              <w:rPr>
                <w:rFonts w:ascii="Times New Roman" w:hAnsi="Times New Roman"/>
              </w:rPr>
              <w:t>logică</w:t>
            </w:r>
            <w:proofErr w:type="spellEnd"/>
            <w:r w:rsidRPr="00D74C79">
              <w:rPr>
                <w:rFonts w:ascii="Times New Roman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hAnsi="Times New Roman"/>
              </w:rPr>
              <w:t>matematică</w:t>
            </w:r>
            <w:proofErr w:type="spellEnd"/>
            <w:r w:rsidRPr="00D74C79">
              <w:rPr>
                <w:rFonts w:ascii="Times New Roman" w:hAnsi="Times New Roman"/>
              </w:rPr>
              <w:t xml:space="preserve">. </w:t>
            </w:r>
          </w:p>
          <w:p w14:paraId="5DEFB08A" w14:textId="5F365141" w:rsidR="0009107D" w:rsidRPr="00AB51F7" w:rsidRDefault="0009107D" w:rsidP="0009107D">
            <w:pPr>
              <w:pStyle w:val="Frspaiere"/>
              <w:jc w:val="both"/>
              <w:rPr>
                <w:rFonts w:cs="Calibri"/>
                <w:lang w:val="ro-RO"/>
              </w:rPr>
            </w:pPr>
            <w:r w:rsidRPr="00D74C79">
              <w:rPr>
                <w:rFonts w:ascii="Times New Roman" w:hAnsi="Times New Roman"/>
                <w:lang w:val="ro-RO"/>
              </w:rPr>
              <w:t>Construirea de enunțuri matematice.</w:t>
            </w:r>
          </w:p>
        </w:tc>
        <w:tc>
          <w:tcPr>
            <w:tcW w:w="3128" w:type="dxa"/>
          </w:tcPr>
          <w:p w14:paraId="4F5484C9" w14:textId="41D80859" w:rsidR="0009107D" w:rsidRPr="00AB51F7" w:rsidRDefault="0009107D" w:rsidP="0009107D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  <w:proofErr w:type="spellStart"/>
            <w:r w:rsidRPr="00D74C79">
              <w:rPr>
                <w:rFonts w:ascii="Times New Roman" w:eastAsia="Calibri" w:hAnsi="Times New Roman"/>
              </w:rPr>
              <w:t>Expunerea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conversația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euristică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problematizarea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învățarea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prin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descoperire</w:t>
            </w:r>
            <w:proofErr w:type="spellEnd"/>
          </w:p>
        </w:tc>
        <w:tc>
          <w:tcPr>
            <w:tcW w:w="3129" w:type="dxa"/>
          </w:tcPr>
          <w:p w14:paraId="7876E703" w14:textId="77777777" w:rsidR="0009107D" w:rsidRPr="00AB51F7" w:rsidRDefault="0009107D" w:rsidP="0009107D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09107D" w:rsidRPr="00AB51F7" w14:paraId="18DD56B5" w14:textId="77777777" w:rsidTr="00E27A2E">
        <w:tc>
          <w:tcPr>
            <w:tcW w:w="3128" w:type="dxa"/>
          </w:tcPr>
          <w:p w14:paraId="17C52117" w14:textId="77777777" w:rsidR="0009107D" w:rsidRPr="00D74C79" w:rsidRDefault="0009107D" w:rsidP="0009107D">
            <w:pPr>
              <w:jc w:val="both"/>
              <w:rPr>
                <w:sz w:val="22"/>
                <w:szCs w:val="22"/>
              </w:rPr>
            </w:pPr>
            <w:r w:rsidRPr="00D74C7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Săptămâna 2</w:t>
            </w:r>
          </w:p>
          <w:p w14:paraId="00933245" w14:textId="77777777" w:rsidR="0009107D" w:rsidRPr="00D74C79" w:rsidRDefault="0009107D" w:rsidP="0009107D">
            <w:pPr>
              <w:rPr>
                <w:sz w:val="22"/>
                <w:szCs w:val="22"/>
              </w:rPr>
            </w:pPr>
            <w:r w:rsidRPr="00D74C79">
              <w:rPr>
                <w:sz w:val="22"/>
                <w:szCs w:val="22"/>
              </w:rPr>
              <w:t xml:space="preserve">Elemente de teoria mulțimilor </w:t>
            </w:r>
          </w:p>
          <w:p w14:paraId="03C669FA" w14:textId="29FC3C69" w:rsidR="0009107D" w:rsidRPr="00AB51F7" w:rsidRDefault="0009107D" w:rsidP="0009107D">
            <w:pPr>
              <w:pStyle w:val="Frspaiere"/>
              <w:jc w:val="both"/>
              <w:rPr>
                <w:rFonts w:cs="Calibri"/>
                <w:lang w:val="ro-RO"/>
              </w:rPr>
            </w:pPr>
            <w:proofErr w:type="spellStart"/>
            <w:r w:rsidRPr="00D74C79">
              <w:rPr>
                <w:rFonts w:ascii="Times New Roman" w:hAnsi="Times New Roman"/>
              </w:rPr>
              <w:t>Operaţii</w:t>
            </w:r>
            <w:proofErr w:type="spellEnd"/>
            <w:r w:rsidRPr="00D74C79">
              <w:rPr>
                <w:rFonts w:ascii="Times New Roman" w:hAnsi="Times New Roman"/>
              </w:rPr>
              <w:t xml:space="preserve"> cu </w:t>
            </w:r>
            <w:proofErr w:type="spellStart"/>
            <w:r w:rsidRPr="00D74C79">
              <w:rPr>
                <w:rFonts w:ascii="Times New Roman" w:hAnsi="Times New Roman"/>
              </w:rPr>
              <w:t>mulţimi</w:t>
            </w:r>
            <w:proofErr w:type="spellEnd"/>
            <w:r w:rsidRPr="00D74C79">
              <w:rPr>
                <w:rFonts w:ascii="Times New Roman" w:hAnsi="Times New Roman"/>
              </w:rPr>
              <w:t xml:space="preserve">. </w:t>
            </w:r>
            <w:proofErr w:type="spellStart"/>
            <w:r w:rsidRPr="00D74C79">
              <w:rPr>
                <w:rFonts w:ascii="Times New Roman" w:hAnsi="Times New Roman"/>
              </w:rPr>
              <w:t>Proprietăți</w:t>
            </w:r>
            <w:proofErr w:type="spellEnd"/>
            <w:r w:rsidRPr="00D74C79">
              <w:rPr>
                <w:rFonts w:ascii="Times New Roman" w:hAnsi="Times New Roman"/>
              </w:rPr>
              <w:t>.</w:t>
            </w:r>
          </w:p>
        </w:tc>
        <w:tc>
          <w:tcPr>
            <w:tcW w:w="3128" w:type="dxa"/>
          </w:tcPr>
          <w:p w14:paraId="6DDC5DAE" w14:textId="4CA65C97" w:rsidR="0009107D" w:rsidRPr="00AB51F7" w:rsidRDefault="0009107D" w:rsidP="0009107D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  <w:proofErr w:type="spellStart"/>
            <w:r w:rsidRPr="00D74C79">
              <w:rPr>
                <w:rFonts w:ascii="Times New Roman" w:eastAsia="Calibri" w:hAnsi="Times New Roman"/>
              </w:rPr>
              <w:t>Expunerea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conversația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euristică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problematizarea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învățarea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prin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descoperire</w:t>
            </w:r>
            <w:proofErr w:type="spellEnd"/>
          </w:p>
        </w:tc>
        <w:tc>
          <w:tcPr>
            <w:tcW w:w="3129" w:type="dxa"/>
          </w:tcPr>
          <w:p w14:paraId="3A02CF74" w14:textId="77777777" w:rsidR="0009107D" w:rsidRPr="00AB51F7" w:rsidRDefault="0009107D" w:rsidP="0009107D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09107D" w:rsidRPr="00AB51F7" w14:paraId="3427C5A0" w14:textId="77777777" w:rsidTr="00E27A2E">
        <w:tc>
          <w:tcPr>
            <w:tcW w:w="3128" w:type="dxa"/>
          </w:tcPr>
          <w:p w14:paraId="253AE709" w14:textId="77777777" w:rsidR="0009107D" w:rsidRPr="00D74C79" w:rsidRDefault="0009107D" w:rsidP="0009107D">
            <w:pPr>
              <w:jc w:val="both"/>
              <w:rPr>
                <w:sz w:val="22"/>
                <w:szCs w:val="22"/>
              </w:rPr>
            </w:pPr>
            <w:r w:rsidRPr="00D74C7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Săptămâna 3</w:t>
            </w:r>
          </w:p>
          <w:p w14:paraId="343246C4" w14:textId="5FBDFBB7" w:rsidR="0009107D" w:rsidRPr="00AB51F7" w:rsidRDefault="0009107D" w:rsidP="0009107D">
            <w:pPr>
              <w:pStyle w:val="Frspaiere"/>
              <w:jc w:val="both"/>
              <w:rPr>
                <w:rFonts w:cs="Calibri"/>
                <w:lang w:val="ro-RO"/>
              </w:rPr>
            </w:pPr>
            <w:proofErr w:type="spellStart"/>
            <w:r w:rsidRPr="00D74C79">
              <w:rPr>
                <w:rFonts w:ascii="Times New Roman" w:hAnsi="Times New Roman"/>
              </w:rPr>
              <w:t>Mulțimea</w:t>
            </w:r>
            <w:proofErr w:type="spellEnd"/>
            <w:r w:rsidRPr="00D74C79">
              <w:rPr>
                <w:rFonts w:ascii="Times New Roman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hAnsi="Times New Roman"/>
              </w:rPr>
              <w:t>numerelor</w:t>
            </w:r>
            <w:proofErr w:type="spellEnd"/>
            <w:r w:rsidRPr="00D74C79">
              <w:rPr>
                <w:rFonts w:ascii="Times New Roman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hAnsi="Times New Roman"/>
              </w:rPr>
              <w:t>naturale</w:t>
            </w:r>
            <w:proofErr w:type="spellEnd"/>
            <w:r w:rsidRPr="00D74C79">
              <w:rPr>
                <w:rFonts w:ascii="Times New Roman" w:hAnsi="Times New Roman"/>
              </w:rPr>
              <w:t xml:space="preserve">. </w:t>
            </w:r>
            <w:proofErr w:type="spellStart"/>
            <w:r w:rsidRPr="00D74C79">
              <w:rPr>
                <w:rFonts w:ascii="Times New Roman" w:hAnsi="Times New Roman"/>
              </w:rPr>
              <w:t>Sistemul</w:t>
            </w:r>
            <w:proofErr w:type="spellEnd"/>
            <w:r w:rsidRPr="00D74C79">
              <w:rPr>
                <w:rFonts w:ascii="Times New Roman" w:hAnsi="Times New Roman"/>
              </w:rPr>
              <w:t xml:space="preserve"> axiomatic Peano. </w:t>
            </w:r>
            <w:proofErr w:type="spellStart"/>
            <w:r w:rsidRPr="00D74C79">
              <w:rPr>
                <w:rFonts w:ascii="Times New Roman" w:hAnsi="Times New Roman"/>
              </w:rPr>
              <w:t>Numere</w:t>
            </w:r>
            <w:proofErr w:type="spellEnd"/>
            <w:r w:rsidRPr="00D74C79">
              <w:rPr>
                <w:rFonts w:ascii="Times New Roman" w:hAnsi="Times New Roman"/>
              </w:rPr>
              <w:t xml:space="preserve"> prime.</w:t>
            </w:r>
          </w:p>
        </w:tc>
        <w:tc>
          <w:tcPr>
            <w:tcW w:w="3128" w:type="dxa"/>
          </w:tcPr>
          <w:p w14:paraId="07D18FAB" w14:textId="166E8535" w:rsidR="0009107D" w:rsidRPr="00AB51F7" w:rsidRDefault="0009107D" w:rsidP="0009107D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  <w:proofErr w:type="spellStart"/>
            <w:r w:rsidRPr="00D74C79">
              <w:rPr>
                <w:rFonts w:ascii="Times New Roman" w:eastAsia="Calibri" w:hAnsi="Times New Roman"/>
              </w:rPr>
              <w:t>Expunerea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conversația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euristică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problematizarea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învățarea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prin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descoperire</w:t>
            </w:r>
            <w:proofErr w:type="spellEnd"/>
          </w:p>
        </w:tc>
        <w:tc>
          <w:tcPr>
            <w:tcW w:w="3129" w:type="dxa"/>
          </w:tcPr>
          <w:p w14:paraId="0D814B05" w14:textId="77777777" w:rsidR="0009107D" w:rsidRPr="00AB51F7" w:rsidRDefault="0009107D" w:rsidP="0009107D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09107D" w:rsidRPr="00AB51F7" w14:paraId="5274F800" w14:textId="77777777" w:rsidTr="00E27A2E">
        <w:tc>
          <w:tcPr>
            <w:tcW w:w="3128" w:type="dxa"/>
          </w:tcPr>
          <w:p w14:paraId="28F9010C" w14:textId="77777777" w:rsidR="0009107D" w:rsidRPr="00D74C79" w:rsidRDefault="0009107D" w:rsidP="0009107D">
            <w:pPr>
              <w:jc w:val="both"/>
              <w:rPr>
                <w:sz w:val="22"/>
                <w:szCs w:val="22"/>
              </w:rPr>
            </w:pPr>
            <w:r w:rsidRPr="00D74C7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Săptămâna 4</w:t>
            </w:r>
          </w:p>
          <w:p w14:paraId="74D5578D" w14:textId="73A9E513" w:rsidR="0009107D" w:rsidRPr="00AB51F7" w:rsidRDefault="0009107D" w:rsidP="0009107D">
            <w:pPr>
              <w:pStyle w:val="Frspaiere"/>
              <w:jc w:val="both"/>
              <w:rPr>
                <w:rFonts w:cs="Calibri"/>
                <w:lang w:val="ro-RO"/>
              </w:rPr>
            </w:pPr>
            <w:proofErr w:type="spellStart"/>
            <w:r w:rsidRPr="00D74C79">
              <w:rPr>
                <w:rFonts w:ascii="Times New Roman" w:hAnsi="Times New Roman"/>
              </w:rPr>
              <w:t>Mulțimea</w:t>
            </w:r>
            <w:proofErr w:type="spellEnd"/>
            <w:r w:rsidRPr="00D74C79">
              <w:rPr>
                <w:rFonts w:ascii="Times New Roman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hAnsi="Times New Roman"/>
              </w:rPr>
              <w:t>numerelor</w:t>
            </w:r>
            <w:proofErr w:type="spellEnd"/>
            <w:r w:rsidRPr="00D74C79">
              <w:rPr>
                <w:rFonts w:ascii="Times New Roman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hAnsi="Times New Roman"/>
              </w:rPr>
              <w:t>întregi</w:t>
            </w:r>
            <w:proofErr w:type="spellEnd"/>
            <w:r w:rsidRPr="00D74C79">
              <w:rPr>
                <w:rFonts w:ascii="Times New Roman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hAnsi="Times New Roman"/>
              </w:rPr>
              <w:t>numere</w:t>
            </w:r>
            <w:proofErr w:type="spellEnd"/>
            <w:r w:rsidRPr="00D74C79">
              <w:rPr>
                <w:rFonts w:ascii="Times New Roman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hAnsi="Times New Roman"/>
              </w:rPr>
              <w:t>raționale</w:t>
            </w:r>
            <w:proofErr w:type="spellEnd"/>
            <w:r w:rsidRPr="00D74C79">
              <w:rPr>
                <w:rFonts w:ascii="Times New Roman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hAnsi="Times New Roman"/>
              </w:rPr>
              <w:t>numere</w:t>
            </w:r>
            <w:proofErr w:type="spellEnd"/>
            <w:r w:rsidRPr="00D74C79">
              <w:rPr>
                <w:rFonts w:ascii="Times New Roman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hAnsi="Times New Roman"/>
              </w:rPr>
              <w:t>iraționale</w:t>
            </w:r>
            <w:proofErr w:type="spellEnd"/>
            <w:r w:rsidRPr="00D74C79">
              <w:rPr>
                <w:rFonts w:ascii="Times New Roman" w:hAnsi="Times New Roman"/>
              </w:rPr>
              <w:t>.</w:t>
            </w:r>
          </w:p>
        </w:tc>
        <w:tc>
          <w:tcPr>
            <w:tcW w:w="3128" w:type="dxa"/>
          </w:tcPr>
          <w:p w14:paraId="378CA08D" w14:textId="57C60130" w:rsidR="0009107D" w:rsidRPr="00AB51F7" w:rsidRDefault="0009107D" w:rsidP="0009107D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  <w:proofErr w:type="spellStart"/>
            <w:r w:rsidRPr="00D74C79">
              <w:rPr>
                <w:rFonts w:ascii="Times New Roman" w:eastAsia="Calibri" w:hAnsi="Times New Roman"/>
              </w:rPr>
              <w:t>Expunerea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conversația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euristică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problematizarea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învățarea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prin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descoperire</w:t>
            </w:r>
            <w:proofErr w:type="spellEnd"/>
          </w:p>
        </w:tc>
        <w:tc>
          <w:tcPr>
            <w:tcW w:w="3129" w:type="dxa"/>
          </w:tcPr>
          <w:p w14:paraId="28F82375" w14:textId="77777777" w:rsidR="0009107D" w:rsidRPr="00AB51F7" w:rsidRDefault="0009107D" w:rsidP="0009107D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09107D" w:rsidRPr="00AB51F7" w14:paraId="0D6A230D" w14:textId="77777777" w:rsidTr="00E27A2E">
        <w:tc>
          <w:tcPr>
            <w:tcW w:w="3128" w:type="dxa"/>
          </w:tcPr>
          <w:p w14:paraId="62286EDE" w14:textId="77777777" w:rsidR="0009107D" w:rsidRPr="00D74C79" w:rsidRDefault="0009107D" w:rsidP="0009107D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D74C7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Săptămâna 5</w:t>
            </w:r>
          </w:p>
          <w:p w14:paraId="208A086A" w14:textId="44323216" w:rsidR="0009107D" w:rsidRPr="00AB51F7" w:rsidRDefault="0009107D" w:rsidP="0009107D">
            <w:pPr>
              <w:pStyle w:val="Frspaiere"/>
              <w:jc w:val="both"/>
              <w:rPr>
                <w:rFonts w:cs="Calibri"/>
                <w:lang w:val="ro-RO"/>
              </w:rPr>
            </w:pPr>
            <w:proofErr w:type="spellStart"/>
            <w:r w:rsidRPr="00D74C79">
              <w:rPr>
                <w:rFonts w:ascii="Times New Roman" w:eastAsia="Calibri" w:hAnsi="Times New Roman"/>
              </w:rPr>
              <w:t>Mulțimea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numerelor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reale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. </w:t>
            </w:r>
            <w:proofErr w:type="spellStart"/>
            <w:r w:rsidRPr="00D74C79">
              <w:rPr>
                <w:rFonts w:ascii="Times New Roman" w:eastAsia="Calibri" w:hAnsi="Times New Roman"/>
              </w:rPr>
              <w:t>Structura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algebrică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. </w:t>
            </w:r>
            <w:proofErr w:type="spellStart"/>
            <w:r w:rsidRPr="00D74C79">
              <w:rPr>
                <w:rFonts w:ascii="Times New Roman" w:eastAsia="Calibri" w:hAnsi="Times New Roman"/>
              </w:rPr>
              <w:t>Structura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de </w:t>
            </w:r>
            <w:proofErr w:type="spellStart"/>
            <w:r w:rsidRPr="00D74C79">
              <w:rPr>
                <w:rFonts w:ascii="Times New Roman" w:eastAsia="Calibri" w:hAnsi="Times New Roman"/>
              </w:rPr>
              <w:t>ordine</w:t>
            </w:r>
            <w:proofErr w:type="spellEnd"/>
            <w:r w:rsidRPr="00D74C79">
              <w:rPr>
                <w:rFonts w:ascii="Times New Roman" w:eastAsia="Calibri" w:hAnsi="Times New Roman"/>
              </w:rPr>
              <w:t>.</w:t>
            </w:r>
          </w:p>
        </w:tc>
        <w:tc>
          <w:tcPr>
            <w:tcW w:w="3128" w:type="dxa"/>
          </w:tcPr>
          <w:p w14:paraId="6A719DFA" w14:textId="54B83DFF" w:rsidR="0009107D" w:rsidRPr="00AB51F7" w:rsidRDefault="0009107D" w:rsidP="0009107D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  <w:proofErr w:type="spellStart"/>
            <w:r w:rsidRPr="00D74C79">
              <w:rPr>
                <w:rFonts w:ascii="Times New Roman" w:eastAsia="Calibri" w:hAnsi="Times New Roman"/>
              </w:rPr>
              <w:t>Expunerea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conversația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euristică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problematizarea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învățarea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prin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descoperire</w:t>
            </w:r>
            <w:proofErr w:type="spellEnd"/>
          </w:p>
        </w:tc>
        <w:tc>
          <w:tcPr>
            <w:tcW w:w="3129" w:type="dxa"/>
          </w:tcPr>
          <w:p w14:paraId="23C66700" w14:textId="77777777" w:rsidR="0009107D" w:rsidRPr="00AB51F7" w:rsidRDefault="0009107D" w:rsidP="0009107D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09107D" w:rsidRPr="00AB51F7" w14:paraId="56CD97CF" w14:textId="77777777" w:rsidTr="00E27A2E">
        <w:tc>
          <w:tcPr>
            <w:tcW w:w="3128" w:type="dxa"/>
          </w:tcPr>
          <w:p w14:paraId="3B2F4ED5" w14:textId="77777777" w:rsidR="0009107D" w:rsidRPr="00D74C79" w:rsidRDefault="0009107D" w:rsidP="0009107D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D74C7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Săptămâna 6</w:t>
            </w:r>
          </w:p>
          <w:p w14:paraId="3BCF581B" w14:textId="20F00A23" w:rsidR="0009107D" w:rsidRPr="00AB51F7" w:rsidRDefault="0009107D" w:rsidP="0009107D">
            <w:pPr>
              <w:pStyle w:val="Frspaiere"/>
              <w:jc w:val="both"/>
              <w:rPr>
                <w:rFonts w:cs="Calibri"/>
                <w:lang w:val="ro-RO"/>
              </w:rPr>
            </w:pPr>
            <w:proofErr w:type="spellStart"/>
            <w:r w:rsidRPr="00D74C79">
              <w:rPr>
                <w:rFonts w:ascii="Times New Roman" w:hAnsi="Times New Roman"/>
              </w:rPr>
              <w:t>Ecuaţii</w:t>
            </w:r>
            <w:proofErr w:type="spellEnd"/>
            <w:r w:rsidRPr="00D74C79">
              <w:rPr>
                <w:rFonts w:ascii="Times New Roman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hAnsi="Times New Roman"/>
              </w:rPr>
              <w:t>inecuații</w:t>
            </w:r>
            <w:proofErr w:type="spellEnd"/>
            <w:r w:rsidRPr="00D74C79">
              <w:rPr>
                <w:rFonts w:ascii="Times New Roman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hAnsi="Times New Roman"/>
              </w:rPr>
              <w:t>şi</w:t>
            </w:r>
            <w:proofErr w:type="spellEnd"/>
            <w:r w:rsidRPr="00D74C79">
              <w:rPr>
                <w:rFonts w:ascii="Times New Roman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hAnsi="Times New Roman"/>
              </w:rPr>
              <w:t>sisteme</w:t>
            </w:r>
            <w:proofErr w:type="spellEnd"/>
            <w:r w:rsidRPr="00D74C79">
              <w:rPr>
                <w:rFonts w:ascii="Times New Roman" w:hAnsi="Times New Roman"/>
              </w:rPr>
              <w:t xml:space="preserve"> de </w:t>
            </w:r>
            <w:proofErr w:type="spellStart"/>
            <w:r w:rsidRPr="00D74C79">
              <w:rPr>
                <w:rFonts w:ascii="Times New Roman" w:hAnsi="Times New Roman"/>
              </w:rPr>
              <w:t>ecuaţii</w:t>
            </w:r>
            <w:proofErr w:type="spellEnd"/>
            <w:r w:rsidRPr="00D74C79">
              <w:rPr>
                <w:rFonts w:ascii="Times New Roman" w:hAnsi="Times New Roman"/>
              </w:rPr>
              <w:t xml:space="preserve">. </w:t>
            </w:r>
            <w:proofErr w:type="spellStart"/>
            <w:r w:rsidRPr="00D74C79">
              <w:rPr>
                <w:rFonts w:ascii="Times New Roman" w:hAnsi="Times New Roman"/>
              </w:rPr>
              <w:t>Probleme</w:t>
            </w:r>
            <w:proofErr w:type="spellEnd"/>
            <w:r w:rsidRPr="00D74C79">
              <w:rPr>
                <w:rFonts w:ascii="Times New Roman" w:hAnsi="Times New Roman"/>
              </w:rPr>
              <w:t>.</w:t>
            </w:r>
          </w:p>
        </w:tc>
        <w:tc>
          <w:tcPr>
            <w:tcW w:w="3128" w:type="dxa"/>
          </w:tcPr>
          <w:p w14:paraId="1C73C7FF" w14:textId="33C1A281" w:rsidR="0009107D" w:rsidRPr="00AB51F7" w:rsidRDefault="0009107D" w:rsidP="0009107D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  <w:proofErr w:type="spellStart"/>
            <w:r w:rsidRPr="00D74C79">
              <w:rPr>
                <w:rFonts w:ascii="Times New Roman" w:eastAsia="Calibri" w:hAnsi="Times New Roman"/>
              </w:rPr>
              <w:t>Expunerea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conversația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euristică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problematizarea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învățarea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prin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descoperire</w:t>
            </w:r>
            <w:proofErr w:type="spellEnd"/>
          </w:p>
        </w:tc>
        <w:tc>
          <w:tcPr>
            <w:tcW w:w="3129" w:type="dxa"/>
          </w:tcPr>
          <w:p w14:paraId="20CC405B" w14:textId="77777777" w:rsidR="0009107D" w:rsidRPr="00AB51F7" w:rsidRDefault="0009107D" w:rsidP="0009107D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09107D" w:rsidRPr="00AB51F7" w14:paraId="140BA0D2" w14:textId="77777777" w:rsidTr="00E27A2E">
        <w:tc>
          <w:tcPr>
            <w:tcW w:w="3128" w:type="dxa"/>
          </w:tcPr>
          <w:p w14:paraId="2683F4C6" w14:textId="77777777" w:rsidR="0009107D" w:rsidRPr="00D74C79" w:rsidRDefault="0009107D" w:rsidP="0009107D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D74C7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Săptămâna 7</w:t>
            </w:r>
          </w:p>
          <w:p w14:paraId="2845B53F" w14:textId="2F521577" w:rsidR="0009107D" w:rsidRPr="00AB51F7" w:rsidRDefault="0009107D" w:rsidP="0009107D">
            <w:pPr>
              <w:pStyle w:val="Frspaiere"/>
              <w:jc w:val="both"/>
              <w:rPr>
                <w:rFonts w:cs="Calibri"/>
                <w:lang w:val="ro-RO"/>
              </w:rPr>
            </w:pPr>
            <w:proofErr w:type="spellStart"/>
            <w:r w:rsidRPr="00D74C79">
              <w:rPr>
                <w:rFonts w:ascii="Times New Roman" w:hAnsi="Times New Roman"/>
              </w:rPr>
              <w:t>Elemente</w:t>
            </w:r>
            <w:proofErr w:type="spellEnd"/>
            <w:r w:rsidRPr="00D74C79">
              <w:rPr>
                <w:rFonts w:ascii="Times New Roman" w:hAnsi="Times New Roman"/>
              </w:rPr>
              <w:t xml:space="preserve"> de </w:t>
            </w:r>
            <w:proofErr w:type="spellStart"/>
            <w:r w:rsidRPr="00D74C79">
              <w:rPr>
                <w:rFonts w:ascii="Times New Roman" w:hAnsi="Times New Roman"/>
              </w:rPr>
              <w:t>organizare</w:t>
            </w:r>
            <w:proofErr w:type="spellEnd"/>
            <w:r w:rsidRPr="00D74C79">
              <w:rPr>
                <w:rFonts w:ascii="Times New Roman" w:hAnsi="Times New Roman"/>
              </w:rPr>
              <w:t xml:space="preserve"> a </w:t>
            </w:r>
            <w:proofErr w:type="spellStart"/>
            <w:r w:rsidRPr="00D74C79">
              <w:rPr>
                <w:rFonts w:ascii="Times New Roman" w:hAnsi="Times New Roman"/>
              </w:rPr>
              <w:t>datelor</w:t>
            </w:r>
            <w:proofErr w:type="spellEnd"/>
            <w:r w:rsidRPr="00D74C79">
              <w:rPr>
                <w:rFonts w:ascii="Times New Roman" w:hAnsi="Times New Roman"/>
              </w:rPr>
              <w:t xml:space="preserve">. </w:t>
            </w:r>
            <w:proofErr w:type="spellStart"/>
            <w:r w:rsidRPr="00D74C79">
              <w:rPr>
                <w:rFonts w:ascii="Times New Roman" w:eastAsia="Calibri" w:hAnsi="Times New Roman"/>
                <w:sz w:val="23"/>
                <w:szCs w:val="23"/>
              </w:rPr>
              <w:t>Reprezentarea</w:t>
            </w:r>
            <w:proofErr w:type="spellEnd"/>
            <w:r w:rsidRPr="00D74C79">
              <w:rPr>
                <w:rFonts w:ascii="Times New Roman" w:eastAsia="Calibri" w:hAnsi="Times New Roman"/>
                <w:sz w:val="23"/>
                <w:szCs w:val="23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  <w:sz w:val="23"/>
                <w:szCs w:val="23"/>
              </w:rPr>
              <w:t>și</w:t>
            </w:r>
            <w:proofErr w:type="spellEnd"/>
            <w:r w:rsidRPr="00D74C79">
              <w:rPr>
                <w:rFonts w:ascii="Times New Roman" w:eastAsia="Calibri" w:hAnsi="Times New Roman"/>
                <w:sz w:val="23"/>
                <w:szCs w:val="23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  <w:sz w:val="23"/>
                <w:szCs w:val="23"/>
              </w:rPr>
              <w:t>interpretarea</w:t>
            </w:r>
            <w:proofErr w:type="spellEnd"/>
            <w:r w:rsidRPr="00D74C79">
              <w:rPr>
                <w:rFonts w:ascii="Times New Roman" w:eastAsia="Calibri" w:hAnsi="Times New Roman"/>
                <w:sz w:val="23"/>
                <w:szCs w:val="23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  <w:sz w:val="23"/>
                <w:szCs w:val="23"/>
              </w:rPr>
              <w:t>unor</w:t>
            </w:r>
            <w:proofErr w:type="spellEnd"/>
            <w:r w:rsidRPr="00D74C79">
              <w:rPr>
                <w:rFonts w:ascii="Times New Roman" w:eastAsia="Calibri" w:hAnsi="Times New Roman"/>
                <w:sz w:val="23"/>
                <w:szCs w:val="23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  <w:sz w:val="23"/>
                <w:szCs w:val="23"/>
              </w:rPr>
              <w:t>dependențe</w:t>
            </w:r>
            <w:proofErr w:type="spellEnd"/>
            <w:r w:rsidRPr="00D74C79">
              <w:rPr>
                <w:rFonts w:ascii="Times New Roman" w:eastAsia="Calibri" w:hAnsi="Times New Roman"/>
                <w:sz w:val="23"/>
                <w:szCs w:val="23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  <w:sz w:val="23"/>
                <w:szCs w:val="23"/>
              </w:rPr>
              <w:t>funcționale</w:t>
            </w:r>
            <w:proofErr w:type="spellEnd"/>
            <w:r w:rsidRPr="00D74C79">
              <w:rPr>
                <w:rFonts w:ascii="Times New Roman" w:eastAsia="Calibri" w:hAnsi="Times New Roman"/>
                <w:sz w:val="23"/>
                <w:szCs w:val="23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  <w:sz w:val="23"/>
                <w:szCs w:val="23"/>
              </w:rPr>
              <w:t>prin</w:t>
            </w:r>
            <w:proofErr w:type="spellEnd"/>
            <w:r w:rsidRPr="00D74C79">
              <w:rPr>
                <w:rFonts w:ascii="Times New Roman" w:eastAsia="Calibri" w:hAnsi="Times New Roman"/>
                <w:sz w:val="23"/>
                <w:szCs w:val="23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  <w:sz w:val="23"/>
                <w:szCs w:val="23"/>
              </w:rPr>
              <w:t>tabele</w:t>
            </w:r>
            <w:proofErr w:type="spellEnd"/>
            <w:r w:rsidRPr="00D74C79">
              <w:rPr>
                <w:rFonts w:ascii="Times New Roman" w:eastAsia="Calibri" w:hAnsi="Times New Roman"/>
                <w:sz w:val="23"/>
                <w:szCs w:val="23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  <w:sz w:val="23"/>
                <w:szCs w:val="23"/>
              </w:rPr>
              <w:t>diagrame</w:t>
            </w:r>
            <w:proofErr w:type="spellEnd"/>
            <w:r w:rsidRPr="00D74C79">
              <w:rPr>
                <w:rFonts w:ascii="Times New Roman" w:eastAsia="Calibri" w:hAnsi="Times New Roman"/>
                <w:sz w:val="23"/>
                <w:szCs w:val="23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  <w:sz w:val="23"/>
                <w:szCs w:val="23"/>
              </w:rPr>
              <w:t>și</w:t>
            </w:r>
            <w:proofErr w:type="spellEnd"/>
            <w:r w:rsidRPr="00D74C79">
              <w:rPr>
                <w:rFonts w:ascii="Times New Roman" w:eastAsia="Calibri" w:hAnsi="Times New Roman"/>
                <w:sz w:val="23"/>
                <w:szCs w:val="23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  <w:sz w:val="23"/>
                <w:szCs w:val="23"/>
              </w:rPr>
              <w:t>grafice</w:t>
            </w:r>
            <w:proofErr w:type="spellEnd"/>
          </w:p>
        </w:tc>
        <w:tc>
          <w:tcPr>
            <w:tcW w:w="3128" w:type="dxa"/>
          </w:tcPr>
          <w:p w14:paraId="1546EB96" w14:textId="7B0E3F48" w:rsidR="0009107D" w:rsidRPr="00AB51F7" w:rsidRDefault="0009107D" w:rsidP="0009107D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  <w:proofErr w:type="spellStart"/>
            <w:r w:rsidRPr="00D74C79">
              <w:rPr>
                <w:rFonts w:ascii="Times New Roman" w:eastAsia="Calibri" w:hAnsi="Times New Roman"/>
              </w:rPr>
              <w:t>Expunerea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conversația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euristică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problematizarea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învățarea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prin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descoperire</w:t>
            </w:r>
            <w:proofErr w:type="spellEnd"/>
          </w:p>
        </w:tc>
        <w:tc>
          <w:tcPr>
            <w:tcW w:w="3129" w:type="dxa"/>
          </w:tcPr>
          <w:p w14:paraId="5CC887B9" w14:textId="77777777" w:rsidR="0009107D" w:rsidRPr="00AB51F7" w:rsidRDefault="0009107D" w:rsidP="0009107D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09107D" w:rsidRPr="00AB51F7" w14:paraId="07264B27" w14:textId="77777777" w:rsidTr="00E27A2E">
        <w:tc>
          <w:tcPr>
            <w:tcW w:w="3128" w:type="dxa"/>
          </w:tcPr>
          <w:p w14:paraId="6C9EB12D" w14:textId="77777777" w:rsidR="0009107D" w:rsidRPr="00D74C79" w:rsidRDefault="0009107D" w:rsidP="0009107D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D74C7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Săptămâna 8 </w:t>
            </w:r>
          </w:p>
          <w:p w14:paraId="1D255F40" w14:textId="1F000DA6" w:rsidR="0009107D" w:rsidRPr="00AB51F7" w:rsidRDefault="0009107D" w:rsidP="0009107D">
            <w:pPr>
              <w:pStyle w:val="Frspaiere"/>
              <w:jc w:val="both"/>
              <w:rPr>
                <w:rFonts w:cs="Calibri"/>
                <w:lang w:val="ro-RO"/>
              </w:rPr>
            </w:pPr>
            <w:proofErr w:type="spellStart"/>
            <w:r w:rsidRPr="00D74C79">
              <w:t>Elemente</w:t>
            </w:r>
            <w:proofErr w:type="spellEnd"/>
            <w:r w:rsidRPr="00D74C79">
              <w:t xml:space="preserve"> de </w:t>
            </w:r>
            <w:proofErr w:type="spellStart"/>
            <w:r w:rsidRPr="00D74C79">
              <w:t>geometrie</w:t>
            </w:r>
            <w:proofErr w:type="spellEnd"/>
            <w:r w:rsidRPr="00D74C79">
              <w:t xml:space="preserve">. </w:t>
            </w:r>
            <w:proofErr w:type="spellStart"/>
            <w:r w:rsidRPr="00D74C79">
              <w:t>Punct</w:t>
            </w:r>
            <w:proofErr w:type="spellEnd"/>
            <w:r w:rsidRPr="00D74C79">
              <w:t xml:space="preserve">, </w:t>
            </w:r>
            <w:proofErr w:type="spellStart"/>
            <w:r w:rsidRPr="00D74C79">
              <w:t>dreaptă</w:t>
            </w:r>
            <w:proofErr w:type="spellEnd"/>
            <w:r w:rsidRPr="00D74C79">
              <w:t xml:space="preserve">, </w:t>
            </w:r>
            <w:proofErr w:type="spellStart"/>
            <w:r w:rsidRPr="00D74C79">
              <w:t>semidreaptă</w:t>
            </w:r>
            <w:proofErr w:type="spellEnd"/>
            <w:r w:rsidRPr="00D74C79">
              <w:t xml:space="preserve">, </w:t>
            </w:r>
            <w:proofErr w:type="spellStart"/>
            <w:r w:rsidRPr="00D74C79">
              <w:t>unghi</w:t>
            </w:r>
            <w:proofErr w:type="spellEnd"/>
          </w:p>
        </w:tc>
        <w:tc>
          <w:tcPr>
            <w:tcW w:w="3128" w:type="dxa"/>
          </w:tcPr>
          <w:p w14:paraId="3DC3CE40" w14:textId="60186E59" w:rsidR="0009107D" w:rsidRPr="00AB51F7" w:rsidRDefault="0009107D" w:rsidP="0009107D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  <w:proofErr w:type="spellStart"/>
            <w:r w:rsidRPr="00D74C79">
              <w:rPr>
                <w:rFonts w:ascii="Times New Roman" w:eastAsia="Calibri" w:hAnsi="Times New Roman"/>
              </w:rPr>
              <w:t>Expunerea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conversația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euristică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problematizarea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învățarea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prin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descoperire</w:t>
            </w:r>
            <w:proofErr w:type="spellEnd"/>
          </w:p>
        </w:tc>
        <w:tc>
          <w:tcPr>
            <w:tcW w:w="3129" w:type="dxa"/>
          </w:tcPr>
          <w:p w14:paraId="1BCC4957" w14:textId="77777777" w:rsidR="0009107D" w:rsidRPr="00AB51F7" w:rsidRDefault="0009107D" w:rsidP="0009107D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09107D" w:rsidRPr="00AB51F7" w14:paraId="2060CFD4" w14:textId="77777777" w:rsidTr="00E27A2E">
        <w:tc>
          <w:tcPr>
            <w:tcW w:w="3128" w:type="dxa"/>
          </w:tcPr>
          <w:p w14:paraId="244E2C64" w14:textId="77777777" w:rsidR="0009107D" w:rsidRPr="00D74C79" w:rsidRDefault="0009107D" w:rsidP="0009107D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D74C7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Săptămâna 9</w:t>
            </w:r>
          </w:p>
          <w:p w14:paraId="424C807E" w14:textId="6609CCEC" w:rsidR="0009107D" w:rsidRPr="00AB51F7" w:rsidRDefault="0009107D" w:rsidP="0009107D">
            <w:pPr>
              <w:pStyle w:val="Frspaiere"/>
              <w:jc w:val="both"/>
              <w:rPr>
                <w:rFonts w:cs="Calibri"/>
                <w:lang w:val="ro-RO"/>
              </w:rPr>
            </w:pPr>
            <w:proofErr w:type="spellStart"/>
            <w:r w:rsidRPr="00D74C79">
              <w:t>Triunghi</w:t>
            </w:r>
            <w:proofErr w:type="spellEnd"/>
            <w:r w:rsidRPr="00D74C79">
              <w:t xml:space="preserve">. </w:t>
            </w:r>
            <w:proofErr w:type="spellStart"/>
            <w:r w:rsidRPr="00D74C79">
              <w:t>Linii</w:t>
            </w:r>
            <w:proofErr w:type="spellEnd"/>
            <w:r w:rsidRPr="00D74C79">
              <w:t xml:space="preserve"> </w:t>
            </w:r>
            <w:proofErr w:type="spellStart"/>
            <w:r w:rsidRPr="00D74C79">
              <w:t>importante</w:t>
            </w:r>
            <w:proofErr w:type="spellEnd"/>
            <w:r w:rsidRPr="00D74C79">
              <w:t xml:space="preserve"> </w:t>
            </w:r>
            <w:proofErr w:type="spellStart"/>
            <w:r w:rsidRPr="00D74C79">
              <w:t>într</w:t>
            </w:r>
            <w:proofErr w:type="spellEnd"/>
            <w:r w:rsidRPr="00D74C79">
              <w:t xml:space="preserve">-un </w:t>
            </w:r>
            <w:proofErr w:type="spellStart"/>
            <w:r w:rsidRPr="00D74C79">
              <w:t>triunghi</w:t>
            </w:r>
            <w:proofErr w:type="spellEnd"/>
            <w:r w:rsidRPr="00D74C79">
              <w:t xml:space="preserve">. Congruenta </w:t>
            </w:r>
            <w:proofErr w:type="spellStart"/>
            <w:r w:rsidRPr="00D74C79">
              <w:t>triunghiurilor</w:t>
            </w:r>
            <w:proofErr w:type="spellEnd"/>
            <w:r w:rsidRPr="00D74C79">
              <w:t>.</w:t>
            </w:r>
          </w:p>
        </w:tc>
        <w:tc>
          <w:tcPr>
            <w:tcW w:w="3128" w:type="dxa"/>
          </w:tcPr>
          <w:p w14:paraId="0BEA2E21" w14:textId="21075659" w:rsidR="0009107D" w:rsidRPr="00AB51F7" w:rsidRDefault="0009107D" w:rsidP="0009107D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  <w:proofErr w:type="spellStart"/>
            <w:r w:rsidRPr="00D74C79">
              <w:rPr>
                <w:rFonts w:ascii="Times New Roman" w:eastAsia="Calibri" w:hAnsi="Times New Roman"/>
              </w:rPr>
              <w:t>Expunerea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conversația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euristică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problematizarea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învățarea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prin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descoperire</w:t>
            </w:r>
            <w:proofErr w:type="spellEnd"/>
          </w:p>
        </w:tc>
        <w:tc>
          <w:tcPr>
            <w:tcW w:w="3129" w:type="dxa"/>
          </w:tcPr>
          <w:p w14:paraId="31F85EFD" w14:textId="77777777" w:rsidR="0009107D" w:rsidRPr="00AB51F7" w:rsidRDefault="0009107D" w:rsidP="0009107D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09107D" w:rsidRPr="00AB51F7" w14:paraId="301C4EC7" w14:textId="77777777" w:rsidTr="00E27A2E">
        <w:tc>
          <w:tcPr>
            <w:tcW w:w="3128" w:type="dxa"/>
          </w:tcPr>
          <w:p w14:paraId="31885B4A" w14:textId="77777777" w:rsidR="0009107D" w:rsidRPr="00D74C79" w:rsidRDefault="0009107D" w:rsidP="0009107D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D74C7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Săptămâna 10</w:t>
            </w:r>
          </w:p>
          <w:p w14:paraId="3D11A92B" w14:textId="5723003F" w:rsidR="0009107D" w:rsidRPr="00AB51F7" w:rsidRDefault="0009107D" w:rsidP="0009107D">
            <w:pPr>
              <w:pStyle w:val="Frspaiere"/>
              <w:jc w:val="both"/>
              <w:rPr>
                <w:rFonts w:cs="Calibri"/>
                <w:lang w:val="ro-RO"/>
              </w:rPr>
            </w:pPr>
            <w:proofErr w:type="spellStart"/>
            <w:r w:rsidRPr="00D74C79">
              <w:rPr>
                <w:rFonts w:eastAsia="Calibri"/>
                <w:sz w:val="23"/>
                <w:szCs w:val="23"/>
              </w:rPr>
              <w:t>Proprietăţi</w:t>
            </w:r>
            <w:proofErr w:type="spellEnd"/>
            <w:r w:rsidRPr="00D74C79">
              <w:rPr>
                <w:rFonts w:eastAsia="Calibri"/>
                <w:sz w:val="23"/>
                <w:szCs w:val="23"/>
              </w:rPr>
              <w:t xml:space="preserve"> ale </w:t>
            </w:r>
            <w:proofErr w:type="spellStart"/>
            <w:r w:rsidRPr="00D74C79">
              <w:rPr>
                <w:rFonts w:eastAsia="Calibri"/>
                <w:sz w:val="23"/>
                <w:szCs w:val="23"/>
              </w:rPr>
              <w:t>triunghiului</w:t>
            </w:r>
            <w:proofErr w:type="spellEnd"/>
            <w:r w:rsidRPr="00D74C79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Pr="00D74C79">
              <w:rPr>
                <w:rFonts w:eastAsia="Calibri"/>
                <w:sz w:val="23"/>
                <w:szCs w:val="23"/>
              </w:rPr>
              <w:t>isoscel</w:t>
            </w:r>
            <w:proofErr w:type="spellEnd"/>
            <w:r w:rsidRPr="00D74C79">
              <w:rPr>
                <w:rFonts w:eastAsia="Calibri"/>
                <w:sz w:val="23"/>
                <w:szCs w:val="23"/>
              </w:rPr>
              <w:t>/</w:t>
            </w:r>
            <w:proofErr w:type="spellStart"/>
            <w:r w:rsidRPr="00D74C79">
              <w:rPr>
                <w:rFonts w:eastAsia="Calibri"/>
                <w:sz w:val="23"/>
                <w:szCs w:val="23"/>
              </w:rPr>
              <w:t>echilateral</w:t>
            </w:r>
            <w:proofErr w:type="spellEnd"/>
            <w:r w:rsidRPr="00D74C79">
              <w:rPr>
                <w:rFonts w:eastAsia="Calibri"/>
                <w:sz w:val="23"/>
                <w:szCs w:val="23"/>
              </w:rPr>
              <w:t xml:space="preserve">. </w:t>
            </w:r>
            <w:proofErr w:type="spellStart"/>
            <w:r w:rsidRPr="00D74C79">
              <w:rPr>
                <w:rFonts w:eastAsia="Calibri"/>
                <w:sz w:val="23"/>
                <w:szCs w:val="23"/>
              </w:rPr>
              <w:t>Triunghiul</w:t>
            </w:r>
            <w:proofErr w:type="spellEnd"/>
            <w:r w:rsidRPr="00D74C79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Pr="00D74C79">
              <w:rPr>
                <w:rFonts w:eastAsia="Calibri"/>
                <w:sz w:val="23"/>
                <w:szCs w:val="23"/>
              </w:rPr>
              <w:t>dreptunghic</w:t>
            </w:r>
            <w:proofErr w:type="spellEnd"/>
            <w:r w:rsidRPr="00D74C79">
              <w:rPr>
                <w:rFonts w:eastAsia="Calibri"/>
                <w:sz w:val="23"/>
                <w:szCs w:val="23"/>
              </w:rPr>
              <w:t xml:space="preserve">. </w:t>
            </w:r>
            <w:proofErr w:type="spellStart"/>
            <w:r w:rsidRPr="00D74C79">
              <w:rPr>
                <w:rFonts w:eastAsia="Calibri"/>
                <w:sz w:val="23"/>
                <w:szCs w:val="23"/>
              </w:rPr>
              <w:t>Relații</w:t>
            </w:r>
            <w:proofErr w:type="spellEnd"/>
            <w:r w:rsidRPr="00D74C79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Pr="00D74C79">
              <w:rPr>
                <w:rFonts w:eastAsia="Calibri"/>
                <w:sz w:val="23"/>
                <w:szCs w:val="23"/>
              </w:rPr>
              <w:t>metrice</w:t>
            </w:r>
            <w:proofErr w:type="spellEnd"/>
            <w:r w:rsidRPr="00D74C79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Pr="00D74C79">
              <w:rPr>
                <w:rFonts w:eastAsia="Calibri"/>
                <w:sz w:val="23"/>
                <w:szCs w:val="23"/>
              </w:rPr>
              <w:t>în</w:t>
            </w:r>
            <w:proofErr w:type="spellEnd"/>
            <w:r w:rsidRPr="00D74C79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Pr="00D74C79">
              <w:rPr>
                <w:rFonts w:eastAsia="Calibri"/>
                <w:sz w:val="23"/>
                <w:szCs w:val="23"/>
              </w:rPr>
              <w:t>triunghiul</w:t>
            </w:r>
            <w:proofErr w:type="spellEnd"/>
            <w:r w:rsidRPr="00D74C79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Pr="00D74C79">
              <w:rPr>
                <w:rFonts w:eastAsia="Calibri"/>
                <w:sz w:val="23"/>
                <w:szCs w:val="23"/>
              </w:rPr>
              <w:t>dreptunghic</w:t>
            </w:r>
            <w:proofErr w:type="spellEnd"/>
            <w:r w:rsidRPr="00D74C79">
              <w:rPr>
                <w:rFonts w:eastAsia="Calibri"/>
                <w:sz w:val="23"/>
                <w:szCs w:val="23"/>
              </w:rPr>
              <w:t>.</w:t>
            </w:r>
          </w:p>
        </w:tc>
        <w:tc>
          <w:tcPr>
            <w:tcW w:w="3128" w:type="dxa"/>
          </w:tcPr>
          <w:p w14:paraId="6993B674" w14:textId="74CD4CF8" w:rsidR="0009107D" w:rsidRPr="00AB51F7" w:rsidRDefault="0009107D" w:rsidP="0009107D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  <w:proofErr w:type="spellStart"/>
            <w:r w:rsidRPr="00D74C79">
              <w:rPr>
                <w:rFonts w:ascii="Times New Roman" w:eastAsia="Calibri" w:hAnsi="Times New Roman"/>
              </w:rPr>
              <w:t>Expunerea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conversația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euristică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problematizarea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învățarea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prin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descoperire</w:t>
            </w:r>
            <w:proofErr w:type="spellEnd"/>
          </w:p>
        </w:tc>
        <w:tc>
          <w:tcPr>
            <w:tcW w:w="3129" w:type="dxa"/>
          </w:tcPr>
          <w:p w14:paraId="62CB6631" w14:textId="77777777" w:rsidR="0009107D" w:rsidRPr="00AB51F7" w:rsidRDefault="0009107D" w:rsidP="0009107D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09107D" w:rsidRPr="00AB51F7" w14:paraId="26693021" w14:textId="77777777" w:rsidTr="00E27A2E">
        <w:tc>
          <w:tcPr>
            <w:tcW w:w="3128" w:type="dxa"/>
          </w:tcPr>
          <w:p w14:paraId="030ECF5E" w14:textId="77777777" w:rsidR="0009107D" w:rsidRPr="00D74C79" w:rsidRDefault="0009107D" w:rsidP="0009107D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D74C7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Săptămâna 11</w:t>
            </w:r>
          </w:p>
          <w:p w14:paraId="4906EE20" w14:textId="6A35F3A1" w:rsidR="0009107D" w:rsidRPr="00AB51F7" w:rsidRDefault="0009107D" w:rsidP="0009107D">
            <w:pPr>
              <w:pStyle w:val="Frspaiere"/>
              <w:jc w:val="both"/>
              <w:rPr>
                <w:rFonts w:cs="Calibri"/>
                <w:lang w:val="ro-RO"/>
              </w:rPr>
            </w:pPr>
            <w:proofErr w:type="spellStart"/>
            <w:r w:rsidRPr="00D74C79">
              <w:rPr>
                <w:rFonts w:eastAsia="Calibri"/>
              </w:rPr>
              <w:t>Patrulaterul</w:t>
            </w:r>
            <w:proofErr w:type="spellEnd"/>
            <w:r w:rsidRPr="00D74C79">
              <w:rPr>
                <w:rFonts w:eastAsia="Calibri"/>
              </w:rPr>
              <w:t xml:space="preserve">. </w:t>
            </w:r>
            <w:proofErr w:type="spellStart"/>
            <w:r w:rsidRPr="00D74C79">
              <w:rPr>
                <w:rFonts w:eastAsia="Calibri"/>
              </w:rPr>
              <w:t>Patrulatere</w:t>
            </w:r>
            <w:proofErr w:type="spellEnd"/>
            <w:r w:rsidRPr="00D74C79">
              <w:rPr>
                <w:rFonts w:eastAsia="Calibri"/>
              </w:rPr>
              <w:t xml:space="preserve"> </w:t>
            </w:r>
            <w:proofErr w:type="spellStart"/>
            <w:r w:rsidRPr="00D74C79">
              <w:rPr>
                <w:rFonts w:eastAsia="Calibri"/>
              </w:rPr>
              <w:t>speciale</w:t>
            </w:r>
            <w:proofErr w:type="spellEnd"/>
            <w:r w:rsidRPr="00D74C79">
              <w:rPr>
                <w:rFonts w:eastAsia="Calibri"/>
              </w:rPr>
              <w:t xml:space="preserve">. </w:t>
            </w:r>
            <w:proofErr w:type="spellStart"/>
            <w:r w:rsidRPr="00D74C79">
              <w:rPr>
                <w:rFonts w:eastAsia="Calibri"/>
              </w:rPr>
              <w:t>Perimetre</w:t>
            </w:r>
            <w:proofErr w:type="spellEnd"/>
            <w:r w:rsidRPr="00D74C79">
              <w:rPr>
                <w:rFonts w:eastAsia="Calibri"/>
              </w:rPr>
              <w:t xml:space="preserve">, </w:t>
            </w:r>
            <w:proofErr w:type="spellStart"/>
            <w:r w:rsidRPr="00D74C79">
              <w:rPr>
                <w:rFonts w:eastAsia="Calibri"/>
              </w:rPr>
              <w:t>arii</w:t>
            </w:r>
            <w:proofErr w:type="spellEnd"/>
            <w:r w:rsidRPr="00D74C79">
              <w:rPr>
                <w:rFonts w:eastAsia="Calibri"/>
              </w:rPr>
              <w:t>.</w:t>
            </w:r>
          </w:p>
        </w:tc>
        <w:tc>
          <w:tcPr>
            <w:tcW w:w="3128" w:type="dxa"/>
          </w:tcPr>
          <w:p w14:paraId="29EA268E" w14:textId="32D06752" w:rsidR="0009107D" w:rsidRPr="00AB51F7" w:rsidRDefault="0009107D" w:rsidP="0009107D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  <w:proofErr w:type="spellStart"/>
            <w:r w:rsidRPr="00D74C79">
              <w:rPr>
                <w:rFonts w:ascii="Times New Roman" w:eastAsia="Calibri" w:hAnsi="Times New Roman"/>
              </w:rPr>
              <w:t>Expunerea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conversația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euristică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problematizarea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învățarea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prin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descoperire</w:t>
            </w:r>
            <w:proofErr w:type="spellEnd"/>
          </w:p>
        </w:tc>
        <w:tc>
          <w:tcPr>
            <w:tcW w:w="3129" w:type="dxa"/>
          </w:tcPr>
          <w:p w14:paraId="16D5E2C4" w14:textId="77777777" w:rsidR="0009107D" w:rsidRPr="00AB51F7" w:rsidRDefault="0009107D" w:rsidP="0009107D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09107D" w:rsidRPr="00AB51F7" w14:paraId="3AD27DBA" w14:textId="77777777" w:rsidTr="00E27A2E">
        <w:tc>
          <w:tcPr>
            <w:tcW w:w="3128" w:type="dxa"/>
          </w:tcPr>
          <w:p w14:paraId="00187AA0" w14:textId="77777777" w:rsidR="0009107D" w:rsidRPr="00D74C79" w:rsidRDefault="0009107D" w:rsidP="0009107D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D74C7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lastRenderedPageBreak/>
              <w:t>Săptămâna 12</w:t>
            </w:r>
          </w:p>
          <w:p w14:paraId="2C681AEF" w14:textId="46250AB1" w:rsidR="0009107D" w:rsidRPr="00AB51F7" w:rsidRDefault="0009107D" w:rsidP="0009107D">
            <w:pPr>
              <w:pStyle w:val="Frspaiere"/>
              <w:jc w:val="both"/>
              <w:rPr>
                <w:rFonts w:cs="Calibri"/>
                <w:lang w:val="ro-RO"/>
              </w:rPr>
            </w:pPr>
            <w:proofErr w:type="spellStart"/>
            <w:r w:rsidRPr="00D74C79">
              <w:t>Corpuri</w:t>
            </w:r>
            <w:proofErr w:type="spellEnd"/>
            <w:r w:rsidRPr="00D74C79">
              <w:t xml:space="preserve"> </w:t>
            </w:r>
            <w:proofErr w:type="spellStart"/>
            <w:r w:rsidRPr="00D74C79">
              <w:t>geometrice</w:t>
            </w:r>
            <w:proofErr w:type="spellEnd"/>
            <w:r w:rsidRPr="00D74C79">
              <w:t xml:space="preserve">.  </w:t>
            </w:r>
            <w:proofErr w:type="spellStart"/>
            <w:r w:rsidRPr="00D74C79">
              <w:t>Piramida</w:t>
            </w:r>
            <w:proofErr w:type="spellEnd"/>
            <w:r w:rsidRPr="00D74C79">
              <w:t>. Prisma. Con.</w:t>
            </w:r>
          </w:p>
        </w:tc>
        <w:tc>
          <w:tcPr>
            <w:tcW w:w="3128" w:type="dxa"/>
          </w:tcPr>
          <w:p w14:paraId="30DE1E76" w14:textId="1617F57B" w:rsidR="0009107D" w:rsidRPr="00AB51F7" w:rsidRDefault="0009107D" w:rsidP="0009107D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  <w:proofErr w:type="spellStart"/>
            <w:r w:rsidRPr="00D74C79">
              <w:rPr>
                <w:rFonts w:ascii="Times New Roman" w:eastAsia="Calibri" w:hAnsi="Times New Roman"/>
              </w:rPr>
              <w:t>Expunerea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conversația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euristică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problematizarea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învățarea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prin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descoperire</w:t>
            </w:r>
            <w:proofErr w:type="spellEnd"/>
          </w:p>
        </w:tc>
        <w:tc>
          <w:tcPr>
            <w:tcW w:w="3129" w:type="dxa"/>
          </w:tcPr>
          <w:p w14:paraId="54437453" w14:textId="77777777" w:rsidR="0009107D" w:rsidRPr="00AB51F7" w:rsidRDefault="0009107D" w:rsidP="0009107D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09107D" w:rsidRPr="00AB51F7" w14:paraId="5D006F2B" w14:textId="77777777" w:rsidTr="00E27A2E">
        <w:tc>
          <w:tcPr>
            <w:tcW w:w="3128" w:type="dxa"/>
          </w:tcPr>
          <w:p w14:paraId="3031343F" w14:textId="77777777" w:rsidR="0009107D" w:rsidRPr="00D74C79" w:rsidRDefault="0009107D" w:rsidP="0009107D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D74C7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Săptămâna 13</w:t>
            </w:r>
          </w:p>
          <w:p w14:paraId="4F11F88E" w14:textId="6AAE1014" w:rsidR="0009107D" w:rsidRPr="00AB51F7" w:rsidRDefault="0009107D" w:rsidP="0009107D">
            <w:pPr>
              <w:pStyle w:val="Frspaiere"/>
              <w:jc w:val="both"/>
              <w:rPr>
                <w:rFonts w:cs="Calibri"/>
                <w:lang w:val="ro-RO"/>
              </w:rPr>
            </w:pPr>
            <w:proofErr w:type="spellStart"/>
            <w:r w:rsidRPr="00D74C79">
              <w:t>Corpuri</w:t>
            </w:r>
            <w:proofErr w:type="spellEnd"/>
            <w:r w:rsidRPr="00D74C79">
              <w:t xml:space="preserve"> </w:t>
            </w:r>
            <w:proofErr w:type="spellStart"/>
            <w:r w:rsidRPr="00D74C79">
              <w:t>geometrice</w:t>
            </w:r>
            <w:proofErr w:type="spellEnd"/>
            <w:r w:rsidRPr="00D74C79">
              <w:t>.  Arii, Volume.</w:t>
            </w:r>
          </w:p>
        </w:tc>
        <w:tc>
          <w:tcPr>
            <w:tcW w:w="3128" w:type="dxa"/>
          </w:tcPr>
          <w:p w14:paraId="7F793381" w14:textId="32ABBC23" w:rsidR="0009107D" w:rsidRPr="00AB51F7" w:rsidRDefault="0009107D" w:rsidP="0009107D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  <w:proofErr w:type="spellStart"/>
            <w:r w:rsidRPr="00D74C79">
              <w:rPr>
                <w:rFonts w:ascii="Times New Roman" w:eastAsia="Calibri" w:hAnsi="Times New Roman"/>
              </w:rPr>
              <w:t>Expunerea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conversația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euristică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problematizarea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74C79">
              <w:rPr>
                <w:rFonts w:ascii="Times New Roman" w:eastAsia="Calibri" w:hAnsi="Times New Roman"/>
              </w:rPr>
              <w:t>învățarea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prin</w:t>
            </w:r>
            <w:proofErr w:type="spellEnd"/>
            <w:r w:rsidRPr="00D74C7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74C79">
              <w:rPr>
                <w:rFonts w:ascii="Times New Roman" w:eastAsia="Calibri" w:hAnsi="Times New Roman"/>
              </w:rPr>
              <w:t>descoperire</w:t>
            </w:r>
            <w:proofErr w:type="spellEnd"/>
          </w:p>
        </w:tc>
        <w:tc>
          <w:tcPr>
            <w:tcW w:w="3129" w:type="dxa"/>
          </w:tcPr>
          <w:p w14:paraId="67B9C67C" w14:textId="77777777" w:rsidR="0009107D" w:rsidRPr="00AB51F7" w:rsidRDefault="0009107D" w:rsidP="0009107D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09107D" w:rsidRPr="00AB51F7" w14:paraId="5A2F9F00" w14:textId="77777777" w:rsidTr="00E27A2E">
        <w:tc>
          <w:tcPr>
            <w:tcW w:w="3128" w:type="dxa"/>
          </w:tcPr>
          <w:p w14:paraId="015D61A3" w14:textId="77777777" w:rsidR="0009107D" w:rsidRPr="00D74C79" w:rsidRDefault="0009107D" w:rsidP="0009107D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D74C7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Săptămâna 14</w:t>
            </w:r>
          </w:p>
          <w:p w14:paraId="74B5A294" w14:textId="7677524C" w:rsidR="0009107D" w:rsidRPr="00AB51F7" w:rsidRDefault="0009107D" w:rsidP="0009107D">
            <w:pPr>
              <w:pStyle w:val="Frspaiere"/>
              <w:jc w:val="both"/>
              <w:rPr>
                <w:rFonts w:cs="Calibri"/>
                <w:lang w:val="ro-RO"/>
              </w:rPr>
            </w:pPr>
            <w:proofErr w:type="spellStart"/>
            <w:r w:rsidRPr="00D74C79">
              <w:t>Matematica</w:t>
            </w:r>
            <w:proofErr w:type="spellEnd"/>
            <w:r w:rsidRPr="00D74C79">
              <w:t xml:space="preserve"> </w:t>
            </w:r>
            <w:proofErr w:type="spellStart"/>
            <w:r w:rsidRPr="00D74C79">
              <w:t>în</w:t>
            </w:r>
            <w:proofErr w:type="spellEnd"/>
            <w:r w:rsidRPr="00D74C79">
              <w:t xml:space="preserve"> </w:t>
            </w:r>
            <w:proofErr w:type="spellStart"/>
            <w:r w:rsidRPr="00D74C79">
              <w:t>viața</w:t>
            </w:r>
            <w:proofErr w:type="spellEnd"/>
            <w:r w:rsidRPr="00D74C79">
              <w:t xml:space="preserve"> </w:t>
            </w:r>
            <w:proofErr w:type="spellStart"/>
            <w:r w:rsidRPr="00D74C79">
              <w:t>cotidiană</w:t>
            </w:r>
            <w:proofErr w:type="spellEnd"/>
            <w:r w:rsidRPr="00D74C79">
              <w:t xml:space="preserve">. </w:t>
            </w:r>
            <w:proofErr w:type="spellStart"/>
            <w:r w:rsidRPr="00D74C79">
              <w:t>Dezvoltarea</w:t>
            </w:r>
            <w:proofErr w:type="spellEnd"/>
            <w:r w:rsidRPr="00D74C79">
              <w:t xml:space="preserve"> </w:t>
            </w:r>
            <w:proofErr w:type="spellStart"/>
            <w:r w:rsidRPr="00D74C79">
              <w:t>gândirii</w:t>
            </w:r>
            <w:proofErr w:type="spellEnd"/>
            <w:r w:rsidRPr="00D74C79">
              <w:t xml:space="preserve"> </w:t>
            </w:r>
            <w:proofErr w:type="spellStart"/>
            <w:r w:rsidRPr="00D74C79">
              <w:t>matematice</w:t>
            </w:r>
            <w:proofErr w:type="spellEnd"/>
          </w:p>
        </w:tc>
        <w:tc>
          <w:tcPr>
            <w:tcW w:w="3128" w:type="dxa"/>
          </w:tcPr>
          <w:p w14:paraId="772AFF6C" w14:textId="5A9D34A1" w:rsidR="0009107D" w:rsidRPr="00AB51F7" w:rsidRDefault="0009107D" w:rsidP="0009107D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  <w:proofErr w:type="spellStart"/>
            <w:r w:rsidRPr="00D74C79">
              <w:rPr>
                <w:rFonts w:eastAsia="Calibri"/>
              </w:rPr>
              <w:t>Expunerea</w:t>
            </w:r>
            <w:proofErr w:type="spellEnd"/>
            <w:r w:rsidRPr="00D74C79">
              <w:rPr>
                <w:rFonts w:eastAsia="Calibri"/>
              </w:rPr>
              <w:t xml:space="preserve">, </w:t>
            </w:r>
            <w:proofErr w:type="spellStart"/>
            <w:r w:rsidRPr="00D74C79">
              <w:rPr>
                <w:rFonts w:eastAsia="Calibri"/>
              </w:rPr>
              <w:t>conversația</w:t>
            </w:r>
            <w:proofErr w:type="spellEnd"/>
            <w:r w:rsidRPr="00D74C79">
              <w:rPr>
                <w:rFonts w:eastAsia="Calibri"/>
              </w:rPr>
              <w:t xml:space="preserve"> </w:t>
            </w:r>
            <w:proofErr w:type="spellStart"/>
            <w:r w:rsidRPr="00D74C79">
              <w:rPr>
                <w:rFonts w:eastAsia="Calibri"/>
              </w:rPr>
              <w:t>euristică</w:t>
            </w:r>
            <w:proofErr w:type="spellEnd"/>
            <w:r w:rsidRPr="00D74C79">
              <w:rPr>
                <w:rFonts w:eastAsia="Calibri"/>
              </w:rPr>
              <w:t xml:space="preserve">, </w:t>
            </w:r>
            <w:proofErr w:type="spellStart"/>
            <w:r w:rsidRPr="00D74C79">
              <w:rPr>
                <w:rFonts w:eastAsia="Calibri"/>
              </w:rPr>
              <w:t>problematizarea</w:t>
            </w:r>
            <w:proofErr w:type="spellEnd"/>
            <w:r w:rsidRPr="00D74C79">
              <w:rPr>
                <w:rFonts w:eastAsia="Calibri"/>
              </w:rPr>
              <w:t xml:space="preserve">, </w:t>
            </w:r>
            <w:proofErr w:type="spellStart"/>
            <w:r w:rsidRPr="00D74C79">
              <w:rPr>
                <w:rFonts w:eastAsia="Calibri"/>
              </w:rPr>
              <w:t>învățarea</w:t>
            </w:r>
            <w:proofErr w:type="spellEnd"/>
            <w:r w:rsidRPr="00D74C79">
              <w:rPr>
                <w:rFonts w:eastAsia="Calibri"/>
              </w:rPr>
              <w:t xml:space="preserve"> </w:t>
            </w:r>
            <w:proofErr w:type="spellStart"/>
            <w:r w:rsidRPr="00D74C79">
              <w:rPr>
                <w:rFonts w:eastAsia="Calibri"/>
              </w:rPr>
              <w:t>prin</w:t>
            </w:r>
            <w:proofErr w:type="spellEnd"/>
            <w:r w:rsidRPr="00D74C79">
              <w:rPr>
                <w:rFonts w:eastAsia="Calibri"/>
              </w:rPr>
              <w:t xml:space="preserve"> </w:t>
            </w:r>
            <w:proofErr w:type="spellStart"/>
            <w:r w:rsidRPr="00D74C79">
              <w:rPr>
                <w:rFonts w:eastAsia="Calibri"/>
              </w:rPr>
              <w:t>descoperire</w:t>
            </w:r>
            <w:proofErr w:type="spellEnd"/>
          </w:p>
        </w:tc>
        <w:tc>
          <w:tcPr>
            <w:tcW w:w="3129" w:type="dxa"/>
          </w:tcPr>
          <w:p w14:paraId="4795D595" w14:textId="77777777" w:rsidR="0009107D" w:rsidRPr="00AB51F7" w:rsidRDefault="0009107D" w:rsidP="0009107D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09107D" w:rsidRPr="00AB51F7" w14:paraId="53EC0F9B" w14:textId="77777777" w:rsidTr="007F0615">
        <w:tc>
          <w:tcPr>
            <w:tcW w:w="9385" w:type="dxa"/>
            <w:gridSpan w:val="3"/>
          </w:tcPr>
          <w:p w14:paraId="56D8F75A" w14:textId="77777777" w:rsidR="0009107D" w:rsidRPr="00D74C79" w:rsidRDefault="0009107D" w:rsidP="0009107D">
            <w:pPr>
              <w:pStyle w:val="Frspaiere"/>
              <w:jc w:val="both"/>
              <w:rPr>
                <w:rFonts w:ascii="Times New Roman" w:hAnsi="Times New Roman"/>
                <w:b/>
                <w:bCs/>
                <w:lang w:val="ro-RO"/>
              </w:rPr>
            </w:pPr>
            <w:r w:rsidRPr="00D74C79">
              <w:rPr>
                <w:rFonts w:ascii="Times New Roman" w:hAnsi="Times New Roman"/>
                <w:b/>
                <w:bCs/>
                <w:lang w:val="ro-RO"/>
              </w:rPr>
              <w:t>Bibliografie :</w:t>
            </w:r>
          </w:p>
          <w:p w14:paraId="5C962C6F" w14:textId="77777777" w:rsidR="0009107D" w:rsidRPr="00D74C79" w:rsidRDefault="0009107D" w:rsidP="0009107D">
            <w:pPr>
              <w:pStyle w:val="Frspaiere"/>
              <w:jc w:val="both"/>
              <w:rPr>
                <w:rFonts w:ascii="Times New Roman" w:hAnsi="Times New Roman"/>
                <w:lang w:val="ro-RO"/>
              </w:rPr>
            </w:pPr>
            <w:r w:rsidRPr="00D74C79">
              <w:rPr>
                <w:rFonts w:ascii="Times New Roman" w:hAnsi="Times New Roman"/>
                <w:lang w:val="ro-RO"/>
              </w:rPr>
              <w:t xml:space="preserve">1.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Asaftei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P., Chirilă C.,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Asaftei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D.C., Elemente de aritmetică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şi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teoria numerelor pentru licee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şi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colegii pedagogice, Ed. Polirom, 1998. </w:t>
            </w:r>
          </w:p>
          <w:p w14:paraId="08337804" w14:textId="77777777" w:rsidR="0009107D" w:rsidRPr="00D74C79" w:rsidRDefault="0009107D" w:rsidP="0009107D">
            <w:pPr>
              <w:pStyle w:val="Frspaiere"/>
              <w:jc w:val="both"/>
              <w:rPr>
                <w:rFonts w:ascii="Times New Roman" w:hAnsi="Times New Roman"/>
                <w:lang w:val="ro-RO"/>
              </w:rPr>
            </w:pPr>
            <w:r w:rsidRPr="00D74C79">
              <w:rPr>
                <w:rFonts w:ascii="Times New Roman" w:hAnsi="Times New Roman"/>
                <w:lang w:val="ro-RO"/>
              </w:rPr>
              <w:t xml:space="preserve">2.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Becheanu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M., Dincă A., Ion D.I.,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Niţă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C., Purdea I., Radu N.,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Ştefănescu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M.,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Vraciu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C., Algebra pentru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perfecţionarea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profesorilor, Ed. Didactică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şi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pedagogică, 1983. </w:t>
            </w:r>
          </w:p>
          <w:p w14:paraId="398FF530" w14:textId="77777777" w:rsidR="0009107D" w:rsidRPr="00D74C79" w:rsidRDefault="0009107D" w:rsidP="0009107D">
            <w:pPr>
              <w:pStyle w:val="Frspaiere"/>
              <w:jc w:val="both"/>
              <w:rPr>
                <w:rFonts w:ascii="Times New Roman" w:hAnsi="Times New Roman"/>
                <w:lang w:val="ro-RO"/>
              </w:rPr>
            </w:pPr>
            <w:r w:rsidRPr="00D74C79">
              <w:rPr>
                <w:rFonts w:ascii="Times New Roman" w:hAnsi="Times New Roman"/>
                <w:lang w:val="ro-RO"/>
              </w:rPr>
              <w:t xml:space="preserve">3.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Cucurezeanu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I., Probleme de aritmetică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şi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teoria numerelor, Ed. Tehnică,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Bucureşti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, 1979. </w:t>
            </w:r>
          </w:p>
          <w:p w14:paraId="62BE1411" w14:textId="77777777" w:rsidR="0009107D" w:rsidRPr="00D74C79" w:rsidRDefault="0009107D" w:rsidP="0009107D">
            <w:pPr>
              <w:pStyle w:val="Frspaiere"/>
              <w:jc w:val="both"/>
              <w:rPr>
                <w:rFonts w:ascii="Times New Roman" w:hAnsi="Times New Roman"/>
                <w:lang w:val="ro-RO"/>
              </w:rPr>
            </w:pPr>
            <w:r w:rsidRPr="00D74C79">
              <w:rPr>
                <w:rFonts w:ascii="Times New Roman" w:hAnsi="Times New Roman"/>
                <w:lang w:val="ro-RO"/>
              </w:rPr>
              <w:t xml:space="preserve">4. Ion. D. I., C.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Niţă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, Elemente de aritmetică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şi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aplicaţii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în tehnica de calcul, EDP,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Bucureşti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, 1981. </w:t>
            </w:r>
          </w:p>
          <w:p w14:paraId="3114C404" w14:textId="77777777" w:rsidR="0009107D" w:rsidRPr="00D74C79" w:rsidRDefault="0009107D" w:rsidP="0009107D">
            <w:pPr>
              <w:pStyle w:val="Frspaiere"/>
              <w:jc w:val="both"/>
              <w:rPr>
                <w:rFonts w:ascii="Times New Roman" w:hAnsi="Times New Roman"/>
                <w:lang w:val="ro-RO"/>
              </w:rPr>
            </w:pPr>
            <w:r w:rsidRPr="00D74C79">
              <w:rPr>
                <w:rFonts w:ascii="Times New Roman" w:hAnsi="Times New Roman"/>
                <w:lang w:val="ro-RO"/>
              </w:rPr>
              <w:t xml:space="preserve">5. Miron R., Brânzei D., Fundamentele aritmeticii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şi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geometriei, Ed. Academiei,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Bucureşti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, 1983. </w:t>
            </w:r>
          </w:p>
          <w:p w14:paraId="04B0A041" w14:textId="77777777" w:rsidR="0009107D" w:rsidRPr="00D74C79" w:rsidRDefault="0009107D" w:rsidP="0009107D">
            <w:pPr>
              <w:pStyle w:val="Frspaiere"/>
              <w:jc w:val="both"/>
              <w:rPr>
                <w:rFonts w:ascii="Times New Roman" w:hAnsi="Times New Roman"/>
                <w:lang w:val="ro-RO"/>
              </w:rPr>
            </w:pPr>
            <w:r w:rsidRPr="00D74C79">
              <w:rPr>
                <w:rFonts w:ascii="Times New Roman" w:hAnsi="Times New Roman"/>
                <w:lang w:val="ro-RO"/>
              </w:rPr>
              <w:t xml:space="preserve">6.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Moş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I., Matematica pentru institutori, Ed.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Fundaţiei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 xml:space="preserve"> Culturale „Ion D. Sîrbu”, 2000. </w:t>
            </w:r>
          </w:p>
          <w:p w14:paraId="07008614" w14:textId="77777777" w:rsidR="0009107D" w:rsidRPr="00D74C79" w:rsidRDefault="0009107D" w:rsidP="0009107D">
            <w:pPr>
              <w:pStyle w:val="Frspaiere"/>
              <w:jc w:val="both"/>
              <w:rPr>
                <w:rFonts w:ascii="Times New Roman" w:hAnsi="Times New Roman"/>
                <w:lang w:val="ro-RO"/>
              </w:rPr>
            </w:pPr>
            <w:r w:rsidRPr="00D74C79">
              <w:rPr>
                <w:rFonts w:ascii="Times New Roman" w:hAnsi="Times New Roman"/>
                <w:lang w:val="ro-RO"/>
              </w:rPr>
              <w:t xml:space="preserve">7. Moș I., Matematica, https://elearning.e-uvt.ro, 2020. </w:t>
            </w:r>
          </w:p>
          <w:p w14:paraId="5E328A2F" w14:textId="3A24640A" w:rsidR="0009107D" w:rsidRPr="00AB51F7" w:rsidRDefault="0009107D" w:rsidP="0009107D">
            <w:pPr>
              <w:pStyle w:val="Frspaiere"/>
              <w:jc w:val="both"/>
              <w:rPr>
                <w:rFonts w:cs="Calibri"/>
                <w:lang w:val="ro-RO"/>
              </w:rPr>
            </w:pPr>
            <w:r w:rsidRPr="00D74C79">
              <w:rPr>
                <w:rFonts w:ascii="Times New Roman" w:hAnsi="Times New Roman"/>
                <w:lang w:val="ro-RO"/>
              </w:rPr>
              <w:t xml:space="preserve">8. Roșu M., Elemente de matematică pentru profesorii din învățământul primar, Ed. </w:t>
            </w:r>
            <w:proofErr w:type="spellStart"/>
            <w:r w:rsidRPr="00D74C79">
              <w:rPr>
                <w:rFonts w:ascii="Times New Roman" w:hAnsi="Times New Roman"/>
                <w:lang w:val="ro-RO"/>
              </w:rPr>
              <w:t>Aramis</w:t>
            </w:r>
            <w:proofErr w:type="spellEnd"/>
            <w:r w:rsidRPr="00D74C79">
              <w:rPr>
                <w:rFonts w:ascii="Times New Roman" w:hAnsi="Times New Roman"/>
                <w:lang w:val="ro-RO"/>
              </w:rPr>
              <w:t>, 2017.</w:t>
            </w:r>
          </w:p>
        </w:tc>
      </w:tr>
    </w:tbl>
    <w:p w14:paraId="072152BC" w14:textId="77777777" w:rsidR="00802D13" w:rsidRPr="00AB51F7" w:rsidRDefault="00802D13" w:rsidP="00802D13">
      <w:pPr>
        <w:pStyle w:val="Listparagraf"/>
        <w:spacing w:line="276" w:lineRule="auto"/>
        <w:ind w:left="714"/>
        <w:jc w:val="both"/>
        <w:rPr>
          <w:rFonts w:ascii="Calibri" w:hAnsi="Calibri" w:cs="Calibri"/>
          <w:b/>
          <w:sz w:val="20"/>
          <w:szCs w:val="20"/>
        </w:rPr>
      </w:pPr>
    </w:p>
    <w:p w14:paraId="5DCD796C" w14:textId="7EF138EA" w:rsidR="00E0255D" w:rsidRPr="00AB51F7" w:rsidRDefault="00E0255D" w:rsidP="00752E1C">
      <w:pPr>
        <w:pStyle w:val="Listparagraf"/>
        <w:numPr>
          <w:ilvl w:val="0"/>
          <w:numId w:val="26"/>
        </w:numPr>
        <w:spacing w:line="276" w:lineRule="auto"/>
        <w:ind w:left="714" w:hanging="357"/>
        <w:jc w:val="both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Coroborarea 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inuturilor disciplinei cu a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>teptările reprezentan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comunită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epistemice, asocia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 xml:space="preserve">iilor profesionale 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>i angajatori reprezentativi din domeniul aferent programului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0255D" w:rsidRPr="00AB51F7" w14:paraId="616C5A3F" w14:textId="77777777" w:rsidTr="00E0255D">
        <w:tc>
          <w:tcPr>
            <w:tcW w:w="9389" w:type="dxa"/>
          </w:tcPr>
          <w:p w14:paraId="573D3022" w14:textId="77777777" w:rsidR="00E0255D" w:rsidRPr="00AB51F7" w:rsidRDefault="00E0255D" w:rsidP="00802D13">
            <w:pPr>
              <w:pStyle w:val="Frspaiere"/>
              <w:rPr>
                <w:rFonts w:cs="Calibri"/>
                <w:lang w:val="ro-RO"/>
              </w:rPr>
            </w:pPr>
          </w:p>
        </w:tc>
      </w:tr>
    </w:tbl>
    <w:p w14:paraId="6C85CEF1" w14:textId="77777777" w:rsidR="00802D13" w:rsidRPr="00AB51F7" w:rsidRDefault="00802D13" w:rsidP="00802D13">
      <w:pPr>
        <w:pStyle w:val="Listparagraf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4ABEEB83" w14:textId="1E2377B8" w:rsidR="00EA206E" w:rsidRPr="00AB51F7" w:rsidRDefault="00EA206E" w:rsidP="00AA12EE">
      <w:pPr>
        <w:pStyle w:val="Listparagraf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  <w:bCs/>
        </w:rPr>
      </w:pPr>
      <w:r w:rsidRPr="00AB51F7">
        <w:rPr>
          <w:rFonts w:ascii="Calibri" w:hAnsi="Calibri" w:cs="Calibri"/>
          <w:b/>
          <w:bCs/>
          <w:color w:val="111111"/>
        </w:rPr>
        <w:t>Utilizarea instrumentelor bazate pe inteligența artificială generativă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A206E" w:rsidRPr="00AB51F7" w14:paraId="6DBE5B7C" w14:textId="77777777" w:rsidTr="00AA12EE">
        <w:trPr>
          <w:trHeight w:val="558"/>
        </w:trPr>
        <w:tc>
          <w:tcPr>
            <w:tcW w:w="9389" w:type="dxa"/>
          </w:tcPr>
          <w:p w14:paraId="663DD918" w14:textId="6012710C" w:rsidR="00EA206E" w:rsidRPr="001D0FEA" w:rsidRDefault="00032DAB" w:rsidP="00AA12EE">
            <w:pPr>
              <w:pStyle w:val="Frspaiere"/>
              <w:spacing w:line="276" w:lineRule="auto"/>
              <w:jc w:val="both"/>
              <w:rPr>
                <w:rFonts w:ascii="Times New Roman" w:hAnsi="Times New Roman"/>
                <w:i/>
                <w:iCs/>
                <w:lang w:val="ro-RO"/>
              </w:rPr>
            </w:pPr>
            <w:r w:rsidRPr="001D0FEA">
              <w:rPr>
                <w:rFonts w:ascii="Times New Roman" w:hAnsi="Times New Roman"/>
                <w:lang w:val="ro-RO"/>
              </w:rPr>
              <w:t xml:space="preserve">Pentru realizarea sarcinilor definite la secțiunea </w:t>
            </w:r>
            <w:r w:rsidR="00A30C71" w:rsidRPr="001D0FEA">
              <w:rPr>
                <w:rFonts w:ascii="Times New Roman" w:hAnsi="Times New Roman"/>
                <w:lang w:val="ro-RO"/>
              </w:rPr>
              <w:t>de evaluare</w:t>
            </w:r>
            <w:r w:rsidRPr="001D0FEA">
              <w:rPr>
                <w:rFonts w:ascii="Times New Roman" w:hAnsi="Times New Roman"/>
                <w:lang w:val="ro-RO"/>
              </w:rPr>
              <w:t xml:space="preserve"> </w:t>
            </w:r>
            <w:r w:rsidR="001D0FEA" w:rsidRPr="001D0FEA">
              <w:rPr>
                <w:rFonts w:ascii="Times New Roman" w:hAnsi="Times New Roman"/>
                <w:lang w:val="ro-RO"/>
              </w:rPr>
              <w:t>de la seminar</w:t>
            </w:r>
            <w:r w:rsidRPr="001D0FEA">
              <w:rPr>
                <w:rFonts w:ascii="Times New Roman" w:hAnsi="Times New Roman"/>
                <w:lang w:val="ro-RO"/>
              </w:rPr>
              <w:t xml:space="preserve">, nu este permisă utilizarea </w:t>
            </w:r>
            <w:r w:rsidR="00A30C71" w:rsidRPr="001D0FEA">
              <w:rPr>
                <w:rFonts w:ascii="Times New Roman" w:hAnsi="Times New Roman"/>
                <w:lang w:val="ro-RO"/>
              </w:rPr>
              <w:t xml:space="preserve">instrumentelor </w:t>
            </w:r>
            <w:proofErr w:type="spellStart"/>
            <w:r w:rsidR="00A30C71" w:rsidRPr="001D0FEA">
              <w:rPr>
                <w:rFonts w:ascii="Times New Roman" w:hAnsi="Times New Roman"/>
                <w:lang w:val="ro-RO"/>
              </w:rPr>
              <w:t>IAgen</w:t>
            </w:r>
            <w:proofErr w:type="spellEnd"/>
            <w:r w:rsidR="001D0FEA">
              <w:rPr>
                <w:rFonts w:ascii="Times New Roman" w:hAnsi="Times New Roman"/>
                <w:lang w:val="ro-RO"/>
              </w:rPr>
              <w:t>.</w:t>
            </w:r>
            <w:r w:rsidRPr="001D0FEA">
              <w:rPr>
                <w:rFonts w:ascii="Times New Roman" w:hAnsi="Times New Roman"/>
                <w:lang w:val="ro-RO"/>
              </w:rPr>
              <w:t xml:space="preserve"> </w:t>
            </w:r>
          </w:p>
        </w:tc>
      </w:tr>
    </w:tbl>
    <w:p w14:paraId="17FE0F59" w14:textId="77777777" w:rsidR="00EA206E" w:rsidRPr="00AB51F7" w:rsidRDefault="00EA206E" w:rsidP="00802D13">
      <w:pPr>
        <w:pStyle w:val="Listparagraf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4CF112F" w14:textId="1464A431" w:rsidR="00E0255D" w:rsidRPr="00AB51F7" w:rsidRDefault="00E0255D" w:rsidP="00752E1C">
      <w:pPr>
        <w:pStyle w:val="Listparagraf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Evaluare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80"/>
        <w:gridCol w:w="1912"/>
        <w:gridCol w:w="3191"/>
        <w:gridCol w:w="1695"/>
      </w:tblGrid>
      <w:tr w:rsidR="00E0255D" w:rsidRPr="00AB51F7" w14:paraId="580DDEA8" w14:textId="77777777" w:rsidTr="0009107D">
        <w:tc>
          <w:tcPr>
            <w:tcW w:w="2580" w:type="dxa"/>
          </w:tcPr>
          <w:p w14:paraId="66D2F9EF" w14:textId="77777777" w:rsidR="00E0255D" w:rsidRPr="00AB51F7" w:rsidRDefault="00E0255D" w:rsidP="00752E1C">
            <w:pPr>
              <w:pStyle w:val="Frspaiere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Tip activitate</w:t>
            </w:r>
          </w:p>
        </w:tc>
        <w:tc>
          <w:tcPr>
            <w:tcW w:w="1912" w:type="dxa"/>
          </w:tcPr>
          <w:p w14:paraId="46CB3910" w14:textId="7BF91BB6" w:rsidR="00E0255D" w:rsidRPr="00AB51F7" w:rsidRDefault="008D1323" w:rsidP="00752E1C">
            <w:pPr>
              <w:pStyle w:val="Frspaiere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.1 Criterii de evaluare</w:t>
            </w:r>
          </w:p>
        </w:tc>
        <w:tc>
          <w:tcPr>
            <w:tcW w:w="3191" w:type="dxa"/>
          </w:tcPr>
          <w:p w14:paraId="7D590296" w14:textId="2484040B" w:rsidR="00E0255D" w:rsidRPr="00AB51F7" w:rsidRDefault="008D1323" w:rsidP="00752E1C">
            <w:pPr>
              <w:pStyle w:val="Frspaiere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.2 Metode de evaluare</w:t>
            </w:r>
          </w:p>
        </w:tc>
        <w:tc>
          <w:tcPr>
            <w:tcW w:w="1695" w:type="dxa"/>
          </w:tcPr>
          <w:p w14:paraId="5AC52449" w14:textId="57DA27D4" w:rsidR="00E0255D" w:rsidRPr="00AB51F7" w:rsidRDefault="008D1323" w:rsidP="00752E1C">
            <w:pPr>
              <w:pStyle w:val="Frspaiere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.3 Pondere din nota finală</w:t>
            </w:r>
          </w:p>
        </w:tc>
      </w:tr>
      <w:tr w:rsidR="0009107D" w:rsidRPr="00AB51F7" w14:paraId="70F082A4" w14:textId="77777777" w:rsidTr="0009107D">
        <w:trPr>
          <w:trHeight w:val="363"/>
        </w:trPr>
        <w:tc>
          <w:tcPr>
            <w:tcW w:w="2580" w:type="dxa"/>
          </w:tcPr>
          <w:p w14:paraId="2723C094" w14:textId="4FBEFD77" w:rsidR="0009107D" w:rsidRPr="00AB51F7" w:rsidRDefault="0009107D" w:rsidP="0009107D">
            <w:pPr>
              <w:pStyle w:val="Frspaiere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10.4 Curs</w:t>
            </w:r>
          </w:p>
        </w:tc>
        <w:tc>
          <w:tcPr>
            <w:tcW w:w="1912" w:type="dxa"/>
          </w:tcPr>
          <w:p w14:paraId="4C213948" w14:textId="3E33C3FA" w:rsidR="0009107D" w:rsidRPr="002F6FEE" w:rsidRDefault="0009107D" w:rsidP="0009107D">
            <w:pPr>
              <w:pStyle w:val="Frspaiere"/>
              <w:rPr>
                <w:rFonts w:ascii="Times New Roman" w:hAnsi="Times New Roman"/>
                <w:lang w:val="ro-RO"/>
              </w:rPr>
            </w:pPr>
            <w:r w:rsidRPr="002F6FEE">
              <w:rPr>
                <w:rFonts w:ascii="Times New Roman" w:eastAsia="Calibri" w:hAnsi="Times New Roman"/>
                <w:lang w:val="ro-RO"/>
              </w:rPr>
              <w:t>Cunoașterea noțiunilor de specialitate</w:t>
            </w:r>
          </w:p>
        </w:tc>
        <w:tc>
          <w:tcPr>
            <w:tcW w:w="3191" w:type="dxa"/>
          </w:tcPr>
          <w:p w14:paraId="319F6BCE" w14:textId="4E689C87" w:rsidR="0009107D" w:rsidRPr="002F6FEE" w:rsidRDefault="0009107D" w:rsidP="0009107D">
            <w:pPr>
              <w:pStyle w:val="Frspaiere"/>
              <w:rPr>
                <w:rFonts w:ascii="Times New Roman" w:hAnsi="Times New Roman"/>
                <w:lang w:val="ro-RO"/>
              </w:rPr>
            </w:pPr>
            <w:r w:rsidRPr="002F6FEE">
              <w:rPr>
                <w:rFonts w:ascii="Times New Roman" w:eastAsia="Calibri" w:hAnsi="Times New Roman"/>
              </w:rPr>
              <w:t xml:space="preserve">Examen </w:t>
            </w:r>
            <w:proofErr w:type="spellStart"/>
            <w:r w:rsidRPr="002F6FEE">
              <w:rPr>
                <w:rFonts w:ascii="Times New Roman" w:eastAsia="Calibri" w:hAnsi="Times New Roman"/>
              </w:rPr>
              <w:t>scris</w:t>
            </w:r>
            <w:proofErr w:type="spellEnd"/>
            <w:r w:rsidRPr="002F6FEE">
              <w:rPr>
                <w:rFonts w:ascii="Times New Roman" w:eastAsia="Calibri" w:hAnsi="Times New Roman"/>
              </w:rPr>
              <w:t xml:space="preserve"> cu </w:t>
            </w:r>
            <w:proofErr w:type="spellStart"/>
            <w:r w:rsidRPr="002F6FEE">
              <w:rPr>
                <w:rFonts w:ascii="Times New Roman" w:eastAsia="Calibri" w:hAnsi="Times New Roman"/>
              </w:rPr>
              <w:t>rezolvare</w:t>
            </w:r>
            <w:proofErr w:type="spellEnd"/>
            <w:r w:rsidRPr="002F6FEE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2F6FEE">
              <w:rPr>
                <w:rFonts w:ascii="Times New Roman" w:eastAsia="Calibri" w:hAnsi="Times New Roman"/>
              </w:rPr>
              <w:t>unui</w:t>
            </w:r>
            <w:proofErr w:type="spellEnd"/>
            <w:r w:rsidRPr="002F6FEE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2F6FEE">
              <w:rPr>
                <w:rFonts w:ascii="Times New Roman" w:eastAsia="Calibri" w:hAnsi="Times New Roman"/>
              </w:rPr>
              <w:t>subiect</w:t>
            </w:r>
            <w:proofErr w:type="spellEnd"/>
            <w:r w:rsidRPr="002F6FEE">
              <w:rPr>
                <w:rFonts w:ascii="Times New Roman" w:eastAsia="Calibri" w:hAnsi="Times New Roman"/>
              </w:rPr>
              <w:t xml:space="preserve"> </w:t>
            </w:r>
            <w:r w:rsidR="001D0FEA" w:rsidRPr="002F6FEE">
              <w:rPr>
                <w:rFonts w:ascii="Times New Roman" w:eastAsia="Calibri" w:hAnsi="Times New Roman"/>
              </w:rPr>
              <w:t xml:space="preserve">cu </w:t>
            </w:r>
            <w:proofErr w:type="spellStart"/>
            <w:r w:rsidR="001D0FEA" w:rsidRPr="002F6FEE">
              <w:rPr>
                <w:rFonts w:ascii="Times New Roman" w:eastAsia="Calibri" w:hAnsi="Times New Roman"/>
              </w:rPr>
              <w:t>probleme</w:t>
            </w:r>
            <w:proofErr w:type="spellEnd"/>
            <w:r w:rsidR="001D0FEA" w:rsidRPr="002F6FEE">
              <w:rPr>
                <w:rFonts w:ascii="Times New Roman" w:eastAsia="Calibri" w:hAnsi="Times New Roman"/>
              </w:rPr>
              <w:t xml:space="preserve"> </w:t>
            </w:r>
            <w:r w:rsidRPr="002F6FEE">
              <w:rPr>
                <w:rFonts w:ascii="Times New Roman" w:eastAsia="Calibri" w:hAnsi="Times New Roman"/>
              </w:rPr>
              <w:t xml:space="preserve">de tip </w:t>
            </w:r>
            <w:proofErr w:type="spellStart"/>
            <w:r w:rsidRPr="002F6FEE">
              <w:rPr>
                <w:rFonts w:ascii="Times New Roman" w:eastAsia="Calibri" w:hAnsi="Times New Roman"/>
              </w:rPr>
              <w:t>titularizare</w:t>
            </w:r>
            <w:proofErr w:type="spellEnd"/>
            <w:r w:rsidRPr="002F6FEE">
              <w:rPr>
                <w:rFonts w:ascii="Times New Roman" w:eastAsia="Calibri" w:hAnsi="Times New Roman"/>
              </w:rPr>
              <w:t xml:space="preserve"> (N1)</w:t>
            </w:r>
          </w:p>
        </w:tc>
        <w:tc>
          <w:tcPr>
            <w:tcW w:w="1695" w:type="dxa"/>
          </w:tcPr>
          <w:p w14:paraId="4BF77FD9" w14:textId="7C86EB7B" w:rsidR="0009107D" w:rsidRPr="001D0FEA" w:rsidRDefault="0009107D" w:rsidP="0009107D">
            <w:pPr>
              <w:pStyle w:val="Frspaiere"/>
              <w:rPr>
                <w:rFonts w:ascii="Times New Roman" w:hAnsi="Times New Roman"/>
                <w:lang w:val="ro-RO"/>
              </w:rPr>
            </w:pPr>
            <w:r w:rsidRPr="001D0FEA">
              <w:rPr>
                <w:rFonts w:ascii="Times New Roman" w:eastAsia="Calibri" w:hAnsi="Times New Roman"/>
                <w:lang w:val="ro-RO"/>
              </w:rPr>
              <w:t>50%</w:t>
            </w:r>
          </w:p>
        </w:tc>
      </w:tr>
      <w:tr w:rsidR="001D0FEA" w:rsidRPr="00AB51F7" w14:paraId="51B60B6B" w14:textId="77777777" w:rsidTr="0009107D">
        <w:trPr>
          <w:trHeight w:val="567"/>
        </w:trPr>
        <w:tc>
          <w:tcPr>
            <w:tcW w:w="2580" w:type="dxa"/>
            <w:vMerge w:val="restart"/>
          </w:tcPr>
          <w:p w14:paraId="55D0D379" w14:textId="50BE772A" w:rsidR="001D0FEA" w:rsidRPr="00AB51F7" w:rsidRDefault="001D0FEA" w:rsidP="001D0FEA">
            <w:pPr>
              <w:pStyle w:val="Frspaiere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10.5 Seminar / laborator</w:t>
            </w:r>
          </w:p>
        </w:tc>
        <w:tc>
          <w:tcPr>
            <w:tcW w:w="1912" w:type="dxa"/>
          </w:tcPr>
          <w:p w14:paraId="474DB993" w14:textId="3919C7AE" w:rsidR="001D0FEA" w:rsidRPr="001D0FEA" w:rsidRDefault="001D0FEA" w:rsidP="001D0FEA">
            <w:pPr>
              <w:pStyle w:val="Frspaiere"/>
              <w:rPr>
                <w:rFonts w:ascii="Times New Roman" w:hAnsi="Times New Roman"/>
                <w:lang w:val="ro-RO"/>
              </w:rPr>
            </w:pPr>
            <w:proofErr w:type="spellStart"/>
            <w:r w:rsidRPr="001D0FEA">
              <w:rPr>
                <w:rFonts w:ascii="Times New Roman" w:eastAsia="Calibri" w:hAnsi="Times New Roman"/>
              </w:rPr>
              <w:t>Cunoașterea</w:t>
            </w:r>
            <w:proofErr w:type="spellEnd"/>
            <w:r w:rsidRPr="001D0F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D0FEA">
              <w:rPr>
                <w:rFonts w:ascii="Times New Roman" w:eastAsia="Calibri" w:hAnsi="Times New Roman"/>
              </w:rPr>
              <w:t>noțiunilor</w:t>
            </w:r>
            <w:proofErr w:type="spellEnd"/>
            <w:r w:rsidRPr="001D0FEA">
              <w:rPr>
                <w:rFonts w:ascii="Times New Roman" w:eastAsia="Calibri" w:hAnsi="Times New Roman"/>
              </w:rPr>
              <w:t xml:space="preserve"> de </w:t>
            </w:r>
            <w:proofErr w:type="spellStart"/>
            <w:r w:rsidRPr="001D0FEA">
              <w:rPr>
                <w:rFonts w:ascii="Times New Roman" w:eastAsia="Calibri" w:hAnsi="Times New Roman"/>
              </w:rPr>
              <w:t>specialitate</w:t>
            </w:r>
            <w:proofErr w:type="spellEnd"/>
          </w:p>
        </w:tc>
        <w:tc>
          <w:tcPr>
            <w:tcW w:w="3191" w:type="dxa"/>
          </w:tcPr>
          <w:p w14:paraId="0BD51678" w14:textId="2D0E1FD9" w:rsidR="001D0FEA" w:rsidRPr="001D0FEA" w:rsidRDefault="001D0FEA" w:rsidP="001D0FEA">
            <w:pPr>
              <w:pStyle w:val="Frspaiere"/>
              <w:rPr>
                <w:rFonts w:ascii="Times New Roman" w:hAnsi="Times New Roman"/>
                <w:lang w:val="ro-RO"/>
              </w:rPr>
            </w:pPr>
            <w:r w:rsidRPr="001D0FEA">
              <w:rPr>
                <w:rFonts w:ascii="Times New Roman" w:eastAsia="Calibri" w:hAnsi="Times New Roman"/>
                <w:lang w:val="ro-RO"/>
              </w:rPr>
              <w:t>Două teste fulger la seminar (N2)</w:t>
            </w:r>
          </w:p>
        </w:tc>
        <w:tc>
          <w:tcPr>
            <w:tcW w:w="1695" w:type="dxa"/>
          </w:tcPr>
          <w:p w14:paraId="0AA4073B" w14:textId="11E8A62B" w:rsidR="001D0FEA" w:rsidRPr="001D0FEA" w:rsidRDefault="001D0FEA" w:rsidP="001D0FEA">
            <w:pPr>
              <w:pStyle w:val="Frspaiere"/>
              <w:rPr>
                <w:rFonts w:ascii="Times New Roman" w:hAnsi="Times New Roman"/>
                <w:lang w:val="ro-RO"/>
              </w:rPr>
            </w:pPr>
            <w:r w:rsidRPr="001D0FEA">
              <w:rPr>
                <w:rFonts w:ascii="Times New Roman" w:eastAsia="Calibri" w:hAnsi="Times New Roman"/>
                <w:lang w:val="ro-RO"/>
              </w:rPr>
              <w:t>25%</w:t>
            </w:r>
          </w:p>
        </w:tc>
      </w:tr>
      <w:tr w:rsidR="001D0FEA" w:rsidRPr="00AB51F7" w14:paraId="0AFD99C1" w14:textId="77777777" w:rsidTr="0009107D">
        <w:trPr>
          <w:trHeight w:val="567"/>
        </w:trPr>
        <w:tc>
          <w:tcPr>
            <w:tcW w:w="2580" w:type="dxa"/>
            <w:vMerge/>
          </w:tcPr>
          <w:p w14:paraId="2E9B79E9" w14:textId="77777777" w:rsidR="001D0FEA" w:rsidRPr="00AB51F7" w:rsidRDefault="001D0FEA" w:rsidP="001D0FEA">
            <w:pPr>
              <w:pStyle w:val="Frspaiere"/>
              <w:rPr>
                <w:rFonts w:cs="Calibri"/>
                <w:lang w:val="ro-RO"/>
              </w:rPr>
            </w:pPr>
          </w:p>
        </w:tc>
        <w:tc>
          <w:tcPr>
            <w:tcW w:w="1912" w:type="dxa"/>
          </w:tcPr>
          <w:p w14:paraId="5877DE39" w14:textId="77777777" w:rsidR="001D0FEA" w:rsidRPr="00D74C79" w:rsidRDefault="001D0FEA" w:rsidP="001D0FEA">
            <w:pPr>
              <w:rPr>
                <w:rFonts w:eastAsia="Calibri"/>
                <w:sz w:val="22"/>
                <w:szCs w:val="22"/>
              </w:rPr>
            </w:pPr>
            <w:r w:rsidRPr="00D74C79">
              <w:rPr>
                <w:rFonts w:eastAsia="Calibri"/>
                <w:sz w:val="22"/>
                <w:szCs w:val="22"/>
              </w:rPr>
              <w:t>Înțelegerea noțiunilor și dezvoltarea gândirii</w:t>
            </w:r>
          </w:p>
          <w:p w14:paraId="1DA0A747" w14:textId="77777777" w:rsidR="001D0FEA" w:rsidRPr="00AB51F7" w:rsidRDefault="001D0FEA" w:rsidP="001D0FEA">
            <w:pPr>
              <w:pStyle w:val="Frspaiere"/>
              <w:jc w:val="center"/>
              <w:rPr>
                <w:rFonts w:cs="Calibri"/>
                <w:lang w:val="ro-RO"/>
              </w:rPr>
            </w:pPr>
          </w:p>
        </w:tc>
        <w:tc>
          <w:tcPr>
            <w:tcW w:w="3191" w:type="dxa"/>
          </w:tcPr>
          <w:p w14:paraId="373E1B25" w14:textId="09951869" w:rsidR="001D0FEA" w:rsidRPr="00AB51F7" w:rsidRDefault="001D0FEA" w:rsidP="001D0FEA">
            <w:pPr>
              <w:pStyle w:val="Frspaiere"/>
              <w:rPr>
                <w:rFonts w:cs="Calibri"/>
                <w:lang w:val="ro-RO"/>
              </w:rPr>
            </w:pPr>
            <w:r w:rsidRPr="00D74C79">
              <w:rPr>
                <w:rFonts w:ascii="Times New Roman" w:hAnsi="Times New Roman"/>
                <w:lang w:val="ro-RO"/>
              </w:rPr>
              <w:t>Activitatea la seminar, măsurată prin numărul de intervenții corecte ale unei persoane, fiecare intervenție corectă valorează 5% din cei 25%. (N3)</w:t>
            </w:r>
          </w:p>
        </w:tc>
        <w:tc>
          <w:tcPr>
            <w:tcW w:w="1695" w:type="dxa"/>
          </w:tcPr>
          <w:p w14:paraId="64A437CD" w14:textId="37D6369B" w:rsidR="001D0FEA" w:rsidRPr="00AB51F7" w:rsidRDefault="001D0FEA" w:rsidP="001D0FEA">
            <w:pPr>
              <w:pStyle w:val="Frspaiere"/>
              <w:rPr>
                <w:rFonts w:cs="Calibri"/>
                <w:lang w:val="ro-RO"/>
              </w:rPr>
            </w:pPr>
            <w:r w:rsidRPr="00D74C79">
              <w:rPr>
                <w:rFonts w:ascii="Times New Roman" w:eastAsia="Calibri" w:hAnsi="Times New Roman"/>
                <w:lang w:val="ro-RO"/>
              </w:rPr>
              <w:t>25%</w:t>
            </w:r>
          </w:p>
        </w:tc>
      </w:tr>
      <w:tr w:rsidR="001D0FEA" w:rsidRPr="00AB51F7" w14:paraId="7753BD29" w14:textId="77777777" w:rsidTr="0009107D">
        <w:trPr>
          <w:trHeight w:val="413"/>
        </w:trPr>
        <w:tc>
          <w:tcPr>
            <w:tcW w:w="9378" w:type="dxa"/>
            <w:gridSpan w:val="4"/>
          </w:tcPr>
          <w:p w14:paraId="1AEC53B3" w14:textId="6DBB7B3F" w:rsidR="001D0FEA" w:rsidRPr="00AB51F7" w:rsidRDefault="001D0FEA" w:rsidP="001D0FEA">
            <w:pPr>
              <w:pStyle w:val="Frspaiere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10.6 Standard minim de performanță</w:t>
            </w:r>
          </w:p>
        </w:tc>
      </w:tr>
      <w:tr w:rsidR="001D0FEA" w:rsidRPr="00AB51F7" w14:paraId="00CB4107" w14:textId="77777777" w:rsidTr="0009107D">
        <w:trPr>
          <w:trHeight w:val="413"/>
        </w:trPr>
        <w:tc>
          <w:tcPr>
            <w:tcW w:w="9378" w:type="dxa"/>
            <w:gridSpan w:val="4"/>
          </w:tcPr>
          <w:p w14:paraId="6BFBE242" w14:textId="77777777" w:rsidR="001D0FEA" w:rsidRPr="00D74C79" w:rsidRDefault="001D0FEA" w:rsidP="001D0FEA">
            <w:pPr>
              <w:pStyle w:val="Frspaiere"/>
              <w:rPr>
                <w:rFonts w:ascii="Times New Roman" w:hAnsi="Times New Roman"/>
                <w:lang w:val="ro-RO"/>
              </w:rPr>
            </w:pPr>
            <w:r w:rsidRPr="00D74C79">
              <w:rPr>
                <w:rFonts w:ascii="Times New Roman" w:hAnsi="Times New Roman"/>
                <w:lang w:val="ro-RO"/>
              </w:rPr>
              <w:t>Obținerea a cel puțin jumătate din punctaj la examenul scris.</w:t>
            </w:r>
          </w:p>
          <w:p w14:paraId="63D51674" w14:textId="3923E24E" w:rsidR="001D0FEA" w:rsidRPr="00AB51F7" w:rsidRDefault="001D0FEA" w:rsidP="001D0FEA">
            <w:pPr>
              <w:pStyle w:val="Frspaiere"/>
              <w:rPr>
                <w:rFonts w:cs="Calibri"/>
                <w:lang w:val="ro-RO"/>
              </w:rPr>
            </w:pPr>
            <w:r w:rsidRPr="00D74C79">
              <w:rPr>
                <w:rFonts w:ascii="Times New Roman" w:hAnsi="Times New Roman"/>
                <w:lang w:val="ro-RO"/>
              </w:rPr>
              <w:t>Formula de calcul a notei finale: (2N1 + N2+N3) /4</w:t>
            </w:r>
          </w:p>
        </w:tc>
      </w:tr>
    </w:tbl>
    <w:p w14:paraId="4FE0EF6C" w14:textId="77777777" w:rsidR="00E0255D" w:rsidRPr="00AB51F7" w:rsidRDefault="00E0255D" w:rsidP="00752E1C">
      <w:pPr>
        <w:jc w:val="center"/>
        <w:rPr>
          <w:rFonts w:ascii="Calibri" w:hAnsi="Calibri" w:cs="Calibri"/>
          <w:sz w:val="20"/>
          <w:szCs w:val="20"/>
        </w:rPr>
      </w:pPr>
    </w:p>
    <w:p w14:paraId="4DF397D7" w14:textId="77777777" w:rsidR="005F6BF6" w:rsidRPr="00AB51F7" w:rsidRDefault="005F6BF6" w:rsidP="00802D13">
      <w:pPr>
        <w:rPr>
          <w:rFonts w:ascii="Calibri" w:eastAsia="Calibri" w:hAnsi="Calibri" w:cs="Calibri"/>
          <w:sz w:val="20"/>
          <w:szCs w:val="20"/>
        </w:rPr>
      </w:pPr>
    </w:p>
    <w:p w14:paraId="089497F7" w14:textId="565A83C0" w:rsidR="001D0FEA" w:rsidRPr="00D74C79" w:rsidRDefault="001D0FEA" w:rsidP="001D0FEA">
      <w:pPr>
        <w:rPr>
          <w:rFonts w:eastAsia="Calibri"/>
        </w:rPr>
      </w:pPr>
      <w:r w:rsidRPr="00D74C79">
        <w:rPr>
          <w:rFonts w:eastAsia="Calibri"/>
        </w:rPr>
        <w:lastRenderedPageBreak/>
        <w:t xml:space="preserve">Data completării                                                                               </w:t>
      </w:r>
      <w:r>
        <w:rPr>
          <w:rFonts w:eastAsia="Calibri"/>
        </w:rPr>
        <w:t xml:space="preserve">  </w:t>
      </w:r>
      <w:r w:rsidRPr="00D74C79">
        <w:rPr>
          <w:rFonts w:eastAsia="Calibri"/>
        </w:rPr>
        <w:t>Titular de disciplină</w:t>
      </w:r>
    </w:p>
    <w:p w14:paraId="4796A204" w14:textId="035315DA" w:rsidR="001D0FEA" w:rsidRPr="00D74C79" w:rsidRDefault="001D0FEA" w:rsidP="001D0FEA">
      <w:pPr>
        <w:rPr>
          <w:rFonts w:eastAsia="Calibri"/>
        </w:rPr>
      </w:pPr>
      <w:r>
        <w:rPr>
          <w:rFonts w:eastAsia="Calibri"/>
        </w:rPr>
        <w:t xml:space="preserve">    02</w:t>
      </w:r>
      <w:r w:rsidRPr="00D74C79">
        <w:rPr>
          <w:rFonts w:eastAsia="Calibri"/>
        </w:rPr>
        <w:t>.0</w:t>
      </w:r>
      <w:r>
        <w:rPr>
          <w:rFonts w:eastAsia="Calibri"/>
        </w:rPr>
        <w:t>2</w:t>
      </w:r>
      <w:r w:rsidRPr="00D74C79">
        <w:rPr>
          <w:rFonts w:eastAsia="Calibri"/>
        </w:rPr>
        <w:t>.202</w:t>
      </w:r>
      <w:r>
        <w:rPr>
          <w:rFonts w:eastAsia="Calibri"/>
        </w:rPr>
        <w:t>6</w:t>
      </w:r>
      <w:r w:rsidRPr="00D74C79">
        <w:rPr>
          <w:rFonts w:eastAsia="Calibri"/>
        </w:rPr>
        <w:t xml:space="preserve">                                                                                Lect. dr. Aurelian Crăciunescu    </w:t>
      </w:r>
    </w:p>
    <w:p w14:paraId="78D251A3" w14:textId="77777777" w:rsidR="001D0FEA" w:rsidRDefault="001D0FEA" w:rsidP="001D0FEA">
      <w:pPr>
        <w:rPr>
          <w:rFonts w:eastAsia="Calibri"/>
        </w:rPr>
      </w:pPr>
    </w:p>
    <w:p w14:paraId="3792C06B" w14:textId="77777777" w:rsidR="001D0FEA" w:rsidRDefault="001D0FEA" w:rsidP="001D0FEA">
      <w:pPr>
        <w:rPr>
          <w:rFonts w:eastAsia="Calibri"/>
        </w:rPr>
      </w:pPr>
    </w:p>
    <w:p w14:paraId="13EC996C" w14:textId="28758058" w:rsidR="001D0FEA" w:rsidRDefault="001D0FEA" w:rsidP="001D0FEA">
      <w:pPr>
        <w:rPr>
          <w:rFonts w:eastAsia="Calibri"/>
        </w:rPr>
      </w:pPr>
      <w:r w:rsidRPr="00D74C79">
        <w:rPr>
          <w:rFonts w:eastAsia="Calibri"/>
        </w:rPr>
        <w:t xml:space="preserve">Data avizării în departament                                                       </w:t>
      </w:r>
      <w:r>
        <w:rPr>
          <w:rFonts w:eastAsia="Calibri"/>
        </w:rPr>
        <w:t xml:space="preserve">   </w:t>
      </w:r>
      <w:r w:rsidRPr="00D74C79">
        <w:rPr>
          <w:rFonts w:eastAsia="Calibri"/>
        </w:rPr>
        <w:t xml:space="preserve">  Director de departament </w:t>
      </w:r>
    </w:p>
    <w:p w14:paraId="76C681D3" w14:textId="7C00A871" w:rsidR="001D0FEA" w:rsidRPr="00D74C79" w:rsidRDefault="001D0FEA" w:rsidP="001D0FEA">
      <w:pPr>
        <w:rPr>
          <w:rFonts w:eastAsia="Calibri"/>
        </w:rPr>
      </w:pPr>
      <w:r>
        <w:rPr>
          <w:rFonts w:eastAsia="Calibri"/>
        </w:rPr>
        <w:t xml:space="preserve">                                         </w:t>
      </w:r>
      <w:r w:rsidRPr="00D74C79">
        <w:rPr>
          <w:rFonts w:eastAsia="Calibri"/>
        </w:rPr>
        <w:t xml:space="preserve">                             </w:t>
      </w:r>
      <w:r>
        <w:rPr>
          <w:rFonts w:eastAsia="Calibri"/>
        </w:rPr>
        <w:t xml:space="preserve">                           </w:t>
      </w:r>
      <w:r>
        <w:rPr>
          <w:rFonts w:eastAsia="Calibri"/>
        </w:rPr>
        <w:t xml:space="preserve"> </w:t>
      </w:r>
      <w:r>
        <w:rPr>
          <w:rFonts w:eastAsia="Calibri"/>
        </w:rPr>
        <w:t xml:space="preserve"> </w:t>
      </w:r>
      <w:r>
        <w:rPr>
          <w:rFonts w:eastAsia="Calibri"/>
        </w:rPr>
        <w:t>Conf</w:t>
      </w:r>
      <w:r w:rsidRPr="00D74C79">
        <w:rPr>
          <w:rFonts w:eastAsia="Calibri"/>
        </w:rPr>
        <w:t>. univ. dr. Claudia Borca</w:t>
      </w:r>
    </w:p>
    <w:p w14:paraId="339B2856" w14:textId="1CB5E165" w:rsidR="005F6BF6" w:rsidRPr="00AB51F7" w:rsidRDefault="005F6BF6" w:rsidP="001D0FEA">
      <w:pPr>
        <w:rPr>
          <w:rFonts w:ascii="Calibri" w:eastAsia="Calibri" w:hAnsi="Calibri" w:cs="Calibri"/>
        </w:rPr>
      </w:pPr>
    </w:p>
    <w:sectPr w:rsidR="005F6BF6" w:rsidRPr="00AB51F7" w:rsidSect="009073A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814" w:right="1134" w:bottom="1418" w:left="1418" w:header="289" w:footer="8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3CAC1" w14:textId="77777777" w:rsidR="00673686" w:rsidRDefault="00673686" w:rsidP="003E226A">
      <w:r>
        <w:separator/>
      </w:r>
    </w:p>
  </w:endnote>
  <w:endnote w:type="continuationSeparator" w:id="0">
    <w:p w14:paraId="4A387144" w14:textId="77777777" w:rsidR="00673686" w:rsidRDefault="00673686" w:rsidP="003E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rdepagin"/>
      </w:rPr>
      <w:id w:val="1211684261"/>
      <w:docPartObj>
        <w:docPartGallery w:val="Page Numbers (Bottom of Page)"/>
        <w:docPartUnique/>
      </w:docPartObj>
    </w:sdtPr>
    <w:sdtContent>
      <w:p w14:paraId="451A4BCF" w14:textId="77777777" w:rsidR="00193CCA" w:rsidRDefault="00193CCA" w:rsidP="00A0678C">
        <w:pPr>
          <w:pStyle w:val="Subsol"/>
          <w:framePr w:wrap="none" w:vAnchor="text" w:hAnchor="margin" w:xAlign="center" w:y="1"/>
          <w:rPr>
            <w:rStyle w:val="Numrdepagin"/>
          </w:rPr>
        </w:pPr>
        <w:r>
          <w:rPr>
            <w:rStyle w:val="Numrdepagin"/>
          </w:rPr>
          <w:fldChar w:fldCharType="begin"/>
        </w:r>
        <w:r>
          <w:rPr>
            <w:rStyle w:val="Numrdepagin"/>
          </w:rPr>
          <w:instrText xml:space="preserve"> PAGE </w:instrText>
        </w:r>
        <w:r>
          <w:rPr>
            <w:rStyle w:val="Numrdepagin"/>
          </w:rPr>
          <w:fldChar w:fldCharType="end"/>
        </w:r>
      </w:p>
    </w:sdtContent>
  </w:sdt>
  <w:sdt>
    <w:sdtPr>
      <w:rPr>
        <w:rStyle w:val="Numrdepagin"/>
      </w:rPr>
      <w:id w:val="-1442831325"/>
      <w:docPartObj>
        <w:docPartGallery w:val="Page Numbers (Bottom of Page)"/>
        <w:docPartUnique/>
      </w:docPartObj>
    </w:sdtPr>
    <w:sdtContent>
      <w:p w14:paraId="1CDB2649" w14:textId="77777777" w:rsidR="00193CCA" w:rsidRDefault="00193CCA" w:rsidP="00A0678C">
        <w:pPr>
          <w:pStyle w:val="Subsol"/>
          <w:framePr w:wrap="none" w:vAnchor="text" w:hAnchor="margin" w:xAlign="right" w:y="1"/>
          <w:rPr>
            <w:rStyle w:val="Numrdepagin"/>
          </w:rPr>
        </w:pPr>
        <w:r>
          <w:rPr>
            <w:rStyle w:val="Numrdepagin"/>
          </w:rPr>
          <w:fldChar w:fldCharType="begin"/>
        </w:r>
        <w:r>
          <w:rPr>
            <w:rStyle w:val="Numrdepagin"/>
          </w:rPr>
          <w:instrText xml:space="preserve"> PAGE </w:instrText>
        </w:r>
        <w:r>
          <w:rPr>
            <w:rStyle w:val="Numrdepagin"/>
          </w:rPr>
          <w:fldChar w:fldCharType="end"/>
        </w:r>
      </w:p>
    </w:sdtContent>
  </w:sdt>
  <w:p w14:paraId="1E588016" w14:textId="77777777" w:rsidR="00193CCA" w:rsidRDefault="00193CCA" w:rsidP="00193CCA">
    <w:pPr>
      <w:pStyle w:val="Subsol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61488" w14:textId="77777777" w:rsidR="00DB40F7" w:rsidRPr="00F85CC7" w:rsidRDefault="00AE0BA9" w:rsidP="0086407E">
    <w:pPr>
      <w:ind w:right="360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69D3ED3" wp14:editId="698015A4">
              <wp:simplePos x="0" y="0"/>
              <wp:positionH relativeFrom="column">
                <wp:posOffset>-868045</wp:posOffset>
              </wp:positionH>
              <wp:positionV relativeFrom="paragraph">
                <wp:posOffset>152400</wp:posOffset>
              </wp:positionV>
              <wp:extent cx="7486015" cy="655955"/>
              <wp:effectExtent l="0" t="0" r="0" b="4445"/>
              <wp:wrapNone/>
              <wp:docPr id="2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48601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D8C0F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9E30E76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76AEBE19" w14:textId="77777777" w:rsidR="00B46A70" w:rsidRDefault="00B46A70" w:rsidP="00B46A70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  <w:p w14:paraId="28BFC13D" w14:textId="77777777" w:rsidR="00F85CC7" w:rsidRDefault="00F85CC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9D3E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-68.35pt;margin-top:12pt;width:589.45pt;height:5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" strokecolor="white">
              <v:path arrowok="t"/>
              <v:textbox>
                <w:txbxContent>
                  <w:p w14:paraId="61AD8C0F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9E30E76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</w:t>
                    </w:r>
                  </w:p>
                  <w:p w14:paraId="76AEBE19" w14:textId="77777777" w:rsidR="00B46A70" w:rsidRDefault="00B46A70" w:rsidP="00B46A70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  <w:p w14:paraId="28BFC13D" w14:textId="77777777" w:rsidR="00F85CC7" w:rsidRDefault="00F85CC7"/>
                </w:txbxContent>
              </v:textbox>
            </v:shape>
          </w:pict>
        </mc:Fallback>
      </mc:AlternateContent>
    </w:r>
    <w:hyperlink r:id="rId5" w:history="1">
      <w:r w:rsidR="00886E5F"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14:paraId="5C2E93B3" w14:textId="77777777" w:rsidR="001D34E8" w:rsidRDefault="001D34E8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24CDF" w14:textId="77777777" w:rsidR="0086407E" w:rsidRDefault="0086407E">
    <w:pPr>
      <w:pStyle w:val="Subsol"/>
    </w:pPr>
    <w:r>
      <w:rPr>
        <w:rFonts w:ascii="Arial Narrow" w:hAnsi="Arial Narrow" w:cs="Cambria"/>
        <w:noProof/>
        <w:color w:val="548DD4"/>
        <w:sz w:val="22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152657B9" wp14:editId="7B00070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286625" cy="655955"/>
              <wp:effectExtent l="0" t="0" r="3175" b="4445"/>
              <wp:wrapNone/>
              <wp:docPr id="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662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CB56F0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AD329B3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</w:p>
                        <w:p w14:paraId="71F3A33F" w14:textId="77777777" w:rsidR="0086407E" w:rsidRDefault="0086407E" w:rsidP="0086407E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2657B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0;width:573.75pt;height:51.65pt;z-index:2516992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" strokecolor="white [3212]">
              <v:textbox>
                <w:txbxContent>
                  <w:p w14:paraId="73CB56F0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AD329B3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</w:p>
                  <w:p w14:paraId="71F3A33F" w14:textId="77777777" w:rsidR="0086407E" w:rsidRDefault="0086407E" w:rsidP="0086407E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AA319" w14:textId="77777777" w:rsidR="00673686" w:rsidRDefault="00673686" w:rsidP="003E226A">
      <w:r>
        <w:separator/>
      </w:r>
    </w:p>
  </w:footnote>
  <w:footnote w:type="continuationSeparator" w:id="0">
    <w:p w14:paraId="5F04B389" w14:textId="77777777" w:rsidR="00673686" w:rsidRDefault="00673686" w:rsidP="003E226A">
      <w:r>
        <w:continuationSeparator/>
      </w:r>
    </w:p>
  </w:footnote>
  <w:footnote w:id="1">
    <w:p w14:paraId="3946D39D" w14:textId="0913AE0F" w:rsidR="00EC72D7" w:rsidRDefault="00EC72D7" w:rsidP="00A80917">
      <w:pPr>
        <w:pStyle w:val="Textnotdesubsol"/>
        <w:jc w:val="both"/>
      </w:pPr>
      <w:r>
        <w:rPr>
          <w:rStyle w:val="Referinnotdesubsol"/>
        </w:rPr>
        <w:footnoteRef/>
      </w:r>
      <w:r>
        <w:t xml:space="preserve"> Conform articolului 37, alineatul (1) din Legea învățământului superior nr. 199/2023, cu modificările și completările ulterioare, </w:t>
      </w:r>
      <w:r w:rsidRPr="00B81075">
        <w:rPr>
          <w:i/>
          <w:iCs/>
        </w:rPr>
        <w:t xml:space="preserve">„succesul academic al unui student pe parcursul unui program de studii este determinat prin </w:t>
      </w:r>
      <w:r w:rsidRPr="00B81075">
        <w:rPr>
          <w:b/>
          <w:bCs/>
          <w:i/>
          <w:iCs/>
        </w:rPr>
        <w:t>verificarea dobândirii rezultatelor așteptate ale învățării prin evaluări de tip examen și prin evaluarea pe parcurs</w:t>
      </w:r>
      <w:r w:rsidRPr="00B81075">
        <w:rPr>
          <w:i/>
          <w:iCs/>
        </w:rPr>
        <w:t>”</w:t>
      </w:r>
      <w:r w:rsidRPr="00B81075">
        <w:t>.</w:t>
      </w:r>
    </w:p>
  </w:footnote>
  <w:footnote w:id="2">
    <w:p w14:paraId="2B40C086" w14:textId="50D1CB7D" w:rsidR="00A80917" w:rsidRPr="007E72E6" w:rsidRDefault="00A80917" w:rsidP="00A80917">
      <w:pPr>
        <w:pStyle w:val="Textnotdesubsol"/>
        <w:jc w:val="both"/>
      </w:pPr>
      <w:r w:rsidRPr="007E72E6">
        <w:rPr>
          <w:rStyle w:val="Referinnotdesubsol"/>
        </w:rPr>
        <w:footnoteRef/>
      </w:r>
      <w:r w:rsidRPr="007E72E6">
        <w:t xml:space="preserve"> </w:t>
      </w:r>
      <w:r w:rsidRPr="007E72E6">
        <w:t xml:space="preserve">Se va avea în vedere corelarea numărului total de ore didactice și de studiu individual cu numărul de credite alocat disciplinei. 1 credit = între 25 și 30 de ore de activități didactice și de studiu individual. </w:t>
      </w:r>
      <w:r w:rsidR="004C17B5" w:rsidRPr="007E72E6">
        <w:t>La nivelul departamentelor didactice se</w:t>
      </w:r>
      <w:r w:rsidRPr="007E72E6">
        <w:t xml:space="preserve"> po</w:t>
      </w:r>
      <w:r w:rsidR="004C17B5" w:rsidRPr="007E72E6">
        <w:t>a</w:t>
      </w:r>
      <w:r w:rsidRPr="007E72E6">
        <w:t>t</w:t>
      </w:r>
      <w:r w:rsidR="004C17B5" w:rsidRPr="007E72E6">
        <w:t>e</w:t>
      </w:r>
      <w:r w:rsidRPr="007E72E6">
        <w:t xml:space="preserve"> stabili, pe categorii de discipline, echivalența exactă dintre un credit și numărul de ore.</w:t>
      </w:r>
    </w:p>
  </w:footnote>
  <w:footnote w:id="3">
    <w:p w14:paraId="0403CCFA" w14:textId="42C89506" w:rsidR="00A80917" w:rsidRPr="007E72E6" w:rsidRDefault="00A80917" w:rsidP="00A80917">
      <w:pPr>
        <w:pStyle w:val="Textnotdesubsol"/>
        <w:jc w:val="both"/>
      </w:pPr>
      <w:r w:rsidRPr="007E72E6">
        <w:rPr>
          <w:rStyle w:val="Referinnotdesubsol"/>
        </w:rPr>
        <w:footnoteRef/>
      </w:r>
      <w:r w:rsidRPr="007E72E6">
        <w:t xml:space="preserve"> Orele aferente examinărilor se adună doar la punctul 3.8 – Total ore pe semestru, nu și la punctul 3.7 – Total ore de studiu individual.</w:t>
      </w:r>
    </w:p>
  </w:footnote>
  <w:footnote w:id="4">
    <w:p w14:paraId="26BBE2E6" w14:textId="451C5EC3" w:rsidR="00A80917" w:rsidRDefault="00A80917" w:rsidP="006422F4">
      <w:pPr>
        <w:pStyle w:val="Textnotdesubsol"/>
        <w:jc w:val="both"/>
      </w:pPr>
      <w:r w:rsidRPr="007E72E6">
        <w:rPr>
          <w:rStyle w:val="Referinnotdesubsol"/>
        </w:rPr>
        <w:footnoteRef/>
      </w:r>
      <w:r w:rsidRPr="007E72E6">
        <w:t xml:space="preserve"> Total ore pe semestru = </w:t>
      </w:r>
      <w:r w:rsidR="006445E5" w:rsidRPr="007E72E6">
        <w:t>total ore din planul de învățământ</w:t>
      </w:r>
      <w:r w:rsidRPr="007E72E6">
        <w:t xml:space="preserve"> + total ore studiu individual + ore alocate examinărilor.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F025B" w14:textId="34E56259" w:rsidR="001D34E8" w:rsidRDefault="00AB07CD" w:rsidP="00802D13">
    <w:pPr>
      <w:pStyle w:val="Antet"/>
      <w:tabs>
        <w:tab w:val="clear" w:pos="4536"/>
        <w:tab w:val="clear" w:pos="9072"/>
      </w:tabs>
      <w:ind w:right="-158"/>
    </w:pPr>
    <w:bookmarkStart w:id="0" w:name="_Hlk52889598"/>
    <w:bookmarkStart w:id="1" w:name="_Hlk52889599"/>
    <w:bookmarkStart w:id="2" w:name="_Hlk52889616"/>
    <w:bookmarkStart w:id="3" w:name="_Hlk52889617"/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0A4D4" wp14:editId="4E304C67">
              <wp:simplePos x="0" y="0"/>
              <wp:positionH relativeFrom="column">
                <wp:posOffset>1812290</wp:posOffset>
              </wp:positionH>
              <wp:positionV relativeFrom="paragraph">
                <wp:posOffset>306251</wp:posOffset>
              </wp:positionV>
              <wp:extent cx="4751070" cy="375920"/>
              <wp:effectExtent l="0" t="0" r="0" b="0"/>
              <wp:wrapNone/>
              <wp:docPr id="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19B769" w14:textId="166C9F8A" w:rsidR="001D34E8" w:rsidRPr="007A49D1" w:rsidRDefault="00884B42" w:rsidP="007A49D1">
                          <w:pPr>
                            <w:pStyle w:val="Subtitlu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</w:t>
                          </w:r>
                          <w:r w:rsidR="00301AAB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 xml:space="preserve"> ȘI CERCETĂRII</w:t>
                          </w:r>
                        </w:p>
                        <w:p w14:paraId="349E0F56" w14:textId="77777777" w:rsidR="00884B42" w:rsidRDefault="00884B42" w:rsidP="007A49D1">
                          <w:pPr>
                            <w:pStyle w:val="Subtitlu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2EBF2811" w14:textId="77777777" w:rsidR="002A2C06" w:rsidRPr="002A2C06" w:rsidRDefault="002A2C06" w:rsidP="002A2C06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C0A4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2.7pt;margin-top:24.1pt;width:374.1pt;height:2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uF75QEAALM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" stroked="f">
              <v:path arrowok="t"/>
              <v:textbox>
                <w:txbxContent>
                  <w:p w14:paraId="4B19B769" w14:textId="166C9F8A" w:rsidR="001D34E8" w:rsidRPr="007A49D1" w:rsidRDefault="00884B42" w:rsidP="007A49D1">
                    <w:pPr>
                      <w:pStyle w:val="Subtitlu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</w:t>
                    </w:r>
                    <w:r w:rsidR="00301AAB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 xml:space="preserve"> ȘI CERCETĂRII</w:t>
                    </w:r>
                  </w:p>
                  <w:p w14:paraId="349E0F56" w14:textId="77777777" w:rsidR="00884B42" w:rsidRDefault="00884B42" w:rsidP="007A49D1">
                    <w:pPr>
                      <w:pStyle w:val="Subtitlu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2EBF2811" w14:textId="77777777" w:rsidR="002A2C06" w:rsidRPr="002A2C06" w:rsidRDefault="002A2C06" w:rsidP="002A2C06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802D13">
      <w:rPr>
        <w:noProof/>
      </w:rPr>
      <w:drawing>
        <wp:anchor distT="0" distB="0" distL="114300" distR="114300" simplePos="0" relativeHeight="251693056" behindDoc="0" locked="0" layoutInCell="1" allowOverlap="1" wp14:anchorId="4A5C2894" wp14:editId="45C29E75">
          <wp:simplePos x="0" y="0"/>
          <wp:positionH relativeFrom="page">
            <wp:posOffset>457200</wp:posOffset>
          </wp:positionH>
          <wp:positionV relativeFrom="paragraph">
            <wp:posOffset>2268</wp:posOffset>
          </wp:positionV>
          <wp:extent cx="2476500" cy="852805"/>
          <wp:effectExtent l="0" t="0" r="0" b="0"/>
          <wp:wrapNone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7A49D1">
      <w:rPr>
        <w:noProof/>
        <w:lang w:val="en-US" w:eastAsia="en-US"/>
      </w:rPr>
      <w:drawing>
        <wp:anchor distT="0" distB="0" distL="114300" distR="114300" simplePos="0" relativeHeight="251692032" behindDoc="0" locked="0" layoutInCell="1" allowOverlap="1" wp14:anchorId="6BDC9539" wp14:editId="08559762">
          <wp:simplePos x="0" y="0"/>
          <wp:positionH relativeFrom="column">
            <wp:posOffset>725170</wp:posOffset>
          </wp:positionH>
          <wp:positionV relativeFrom="paragraph">
            <wp:posOffset>877619</wp:posOffset>
          </wp:positionV>
          <wp:extent cx="5930900" cy="38100"/>
          <wp:effectExtent l="0" t="0" r="0" b="0"/>
          <wp:wrapNone/>
          <wp:docPr id="1" name="Picture 1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bookmarkEnd w:id="1"/>
    <w:bookmarkEnd w:id="2"/>
    <w:bookmarkEnd w:id="3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E47D" w14:textId="77777777" w:rsidR="00193CCA" w:rsidRDefault="00AE0BA9">
    <w:pPr>
      <w:pStyle w:val="Antet"/>
    </w:pPr>
    <w:r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71CB317B" wp14:editId="1B363405">
              <wp:simplePos x="0" y="0"/>
              <wp:positionH relativeFrom="column">
                <wp:posOffset>1822450</wp:posOffset>
              </wp:positionH>
              <wp:positionV relativeFrom="paragraph">
                <wp:posOffset>528320</wp:posOffset>
              </wp:positionV>
              <wp:extent cx="4751070" cy="375920"/>
              <wp:effectExtent l="0" t="0" r="0" b="0"/>
              <wp:wrapNone/>
              <wp:docPr id="3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ACE1F7" w14:textId="77777777" w:rsidR="0086407E" w:rsidRPr="007A49D1" w:rsidRDefault="0086407E" w:rsidP="0086407E">
                          <w:pPr>
                            <w:pStyle w:val="Subtitlu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 NAȚIONALE</w:t>
                          </w:r>
                        </w:p>
                        <w:p w14:paraId="37659CF8" w14:textId="77777777" w:rsidR="0086407E" w:rsidRPr="00884B42" w:rsidRDefault="0086407E" w:rsidP="0086407E">
                          <w:pPr>
                            <w:pStyle w:val="Subtitlu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5043A092" w14:textId="77777777" w:rsidR="00193CCA" w:rsidRPr="002A2C06" w:rsidRDefault="00193CCA" w:rsidP="00193CCA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CB317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43.5pt;margin-top:41.6pt;width:374.1pt;height:29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pMV6gEAALo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" stroked="f">
              <v:path arrowok="t"/>
              <v:textbox>
                <w:txbxContent>
                  <w:p w14:paraId="44ACE1F7" w14:textId="77777777" w:rsidR="0086407E" w:rsidRPr="007A49D1" w:rsidRDefault="0086407E" w:rsidP="0086407E">
                    <w:pPr>
                      <w:pStyle w:val="Subtitlu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 NAȚIONALE</w:t>
                    </w:r>
                  </w:p>
                  <w:p w14:paraId="37659CF8" w14:textId="77777777" w:rsidR="0086407E" w:rsidRPr="00884B42" w:rsidRDefault="0086407E" w:rsidP="0086407E">
                    <w:pPr>
                      <w:pStyle w:val="Subtitlu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5043A092" w14:textId="77777777" w:rsidR="00193CCA" w:rsidRPr="002A2C06" w:rsidRDefault="00193CCA" w:rsidP="00193CCA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193CCA" w:rsidRPr="00193CCA">
      <w:rPr>
        <w:noProof/>
      </w:rPr>
      <w:drawing>
        <wp:anchor distT="0" distB="0" distL="114300" distR="114300" simplePos="0" relativeHeight="251697152" behindDoc="0" locked="0" layoutInCell="1" allowOverlap="1" wp14:anchorId="097672DF" wp14:editId="20217A54">
          <wp:simplePos x="0" y="0"/>
          <wp:positionH relativeFrom="column">
            <wp:posOffset>-467360</wp:posOffset>
          </wp:positionH>
          <wp:positionV relativeFrom="paragraph">
            <wp:posOffset>60325</wp:posOffset>
          </wp:positionV>
          <wp:extent cx="2476500" cy="852805"/>
          <wp:effectExtent l="0" t="0" r="0" b="0"/>
          <wp:wrapNone/>
          <wp:docPr id="34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193CCA" w:rsidRPr="00193CCA">
      <w:rPr>
        <w:noProof/>
      </w:rPr>
      <w:drawing>
        <wp:anchor distT="0" distB="0" distL="114300" distR="114300" simplePos="0" relativeHeight="251696128" behindDoc="0" locked="0" layoutInCell="1" allowOverlap="1" wp14:anchorId="3F5EAD86" wp14:editId="2E33D2AF">
          <wp:simplePos x="0" y="0"/>
          <wp:positionH relativeFrom="column">
            <wp:posOffset>723265</wp:posOffset>
          </wp:positionH>
          <wp:positionV relativeFrom="paragraph">
            <wp:posOffset>937895</wp:posOffset>
          </wp:positionV>
          <wp:extent cx="5930900" cy="38100"/>
          <wp:effectExtent l="0" t="0" r="0" b="0"/>
          <wp:wrapNone/>
          <wp:docPr id="33" name="Picture 33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57630"/>
    <w:multiLevelType w:val="hybridMultilevel"/>
    <w:tmpl w:val="0614A064"/>
    <w:lvl w:ilvl="0" w:tplc="AE2A1B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E18F6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6C562B6"/>
    <w:multiLevelType w:val="hybridMultilevel"/>
    <w:tmpl w:val="6878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261AF"/>
    <w:multiLevelType w:val="hybridMultilevel"/>
    <w:tmpl w:val="A9D013D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5241F"/>
    <w:multiLevelType w:val="hybridMultilevel"/>
    <w:tmpl w:val="27FEBD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5736512"/>
    <w:multiLevelType w:val="hybridMultilevel"/>
    <w:tmpl w:val="8078E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B51252"/>
    <w:multiLevelType w:val="hybridMultilevel"/>
    <w:tmpl w:val="075E1322"/>
    <w:lvl w:ilvl="0" w:tplc="7008625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1A46A7"/>
    <w:multiLevelType w:val="hybridMultilevel"/>
    <w:tmpl w:val="7BD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5" w15:restartNumberingAfterBreak="0">
    <w:nsid w:val="413B44A2"/>
    <w:multiLevelType w:val="hybridMultilevel"/>
    <w:tmpl w:val="AFF4A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2760E4"/>
    <w:multiLevelType w:val="hybridMultilevel"/>
    <w:tmpl w:val="ADAC3F5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4AE6DEA"/>
    <w:multiLevelType w:val="hybridMultilevel"/>
    <w:tmpl w:val="FA808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73DF4"/>
    <w:multiLevelType w:val="multilevel"/>
    <w:tmpl w:val="DD3CE8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F83772A"/>
    <w:multiLevelType w:val="hybridMultilevel"/>
    <w:tmpl w:val="96D4D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E61817"/>
    <w:multiLevelType w:val="hybridMultilevel"/>
    <w:tmpl w:val="23665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AA4857"/>
    <w:multiLevelType w:val="hybridMultilevel"/>
    <w:tmpl w:val="EFE263C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4" w15:restartNumberingAfterBreak="0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CF12FD4"/>
    <w:multiLevelType w:val="hybridMultilevel"/>
    <w:tmpl w:val="9C5E6D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1CB4D97"/>
    <w:multiLevelType w:val="hybridMultilevel"/>
    <w:tmpl w:val="42343B9C"/>
    <w:lvl w:ilvl="0" w:tplc="6812E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6C3BDA"/>
    <w:multiLevelType w:val="hybridMultilevel"/>
    <w:tmpl w:val="56660E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7B10AAF"/>
    <w:multiLevelType w:val="hybridMultilevel"/>
    <w:tmpl w:val="F64A0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FB479C"/>
    <w:multiLevelType w:val="hybridMultilevel"/>
    <w:tmpl w:val="DE003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913331">
    <w:abstractNumId w:val="24"/>
  </w:num>
  <w:num w:numId="2" w16cid:durableId="90396843">
    <w:abstractNumId w:val="0"/>
  </w:num>
  <w:num w:numId="3" w16cid:durableId="1192718609">
    <w:abstractNumId w:val="12"/>
  </w:num>
  <w:num w:numId="4" w16cid:durableId="138232326">
    <w:abstractNumId w:val="7"/>
  </w:num>
  <w:num w:numId="5" w16cid:durableId="137429682">
    <w:abstractNumId w:val="27"/>
  </w:num>
  <w:num w:numId="6" w16cid:durableId="302006953">
    <w:abstractNumId w:val="13"/>
  </w:num>
  <w:num w:numId="7" w16cid:durableId="688290793">
    <w:abstractNumId w:val="8"/>
  </w:num>
  <w:num w:numId="8" w16cid:durableId="1116408978">
    <w:abstractNumId w:val="5"/>
  </w:num>
  <w:num w:numId="9" w16cid:durableId="643042665">
    <w:abstractNumId w:val="19"/>
  </w:num>
  <w:num w:numId="10" w16cid:durableId="393817609">
    <w:abstractNumId w:val="17"/>
  </w:num>
  <w:num w:numId="11" w16cid:durableId="1421179909">
    <w:abstractNumId w:val="14"/>
  </w:num>
  <w:num w:numId="12" w16cid:durableId="1566918926">
    <w:abstractNumId w:val="10"/>
  </w:num>
  <w:num w:numId="13" w16cid:durableId="310990044">
    <w:abstractNumId w:val="25"/>
  </w:num>
  <w:num w:numId="14" w16cid:durableId="1002506713">
    <w:abstractNumId w:val="3"/>
  </w:num>
  <w:num w:numId="15" w16cid:durableId="1255432065">
    <w:abstractNumId w:val="11"/>
  </w:num>
  <w:num w:numId="16" w16cid:durableId="217281457">
    <w:abstractNumId w:val="21"/>
  </w:num>
  <w:num w:numId="17" w16cid:durableId="1870873637">
    <w:abstractNumId w:val="29"/>
  </w:num>
  <w:num w:numId="18" w16cid:durableId="624510688">
    <w:abstractNumId w:val="9"/>
  </w:num>
  <w:num w:numId="19" w16cid:durableId="464010501">
    <w:abstractNumId w:val="4"/>
  </w:num>
  <w:num w:numId="20" w16cid:durableId="745808500">
    <w:abstractNumId w:val="15"/>
  </w:num>
  <w:num w:numId="21" w16cid:durableId="943684859">
    <w:abstractNumId w:val="23"/>
  </w:num>
  <w:num w:numId="22" w16cid:durableId="964240544">
    <w:abstractNumId w:val="28"/>
  </w:num>
  <w:num w:numId="23" w16cid:durableId="1632706326">
    <w:abstractNumId w:val="18"/>
  </w:num>
  <w:num w:numId="24" w16cid:durableId="376199165">
    <w:abstractNumId w:val="26"/>
  </w:num>
  <w:num w:numId="25" w16cid:durableId="119230939">
    <w:abstractNumId w:val="30"/>
  </w:num>
  <w:num w:numId="26" w16cid:durableId="586768112">
    <w:abstractNumId w:val="2"/>
  </w:num>
  <w:num w:numId="27" w16cid:durableId="377583453">
    <w:abstractNumId w:val="20"/>
  </w:num>
  <w:num w:numId="28" w16cid:durableId="209801297">
    <w:abstractNumId w:val="22"/>
  </w:num>
  <w:num w:numId="29" w16cid:durableId="556666742">
    <w:abstractNumId w:val="6"/>
  </w:num>
  <w:num w:numId="30" w16cid:durableId="939220404">
    <w:abstractNumId w:val="1"/>
  </w:num>
  <w:num w:numId="31" w16cid:durableId="40850711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57"/>
    <w:rsid w:val="00001FE1"/>
    <w:rsid w:val="00006384"/>
    <w:rsid w:val="00006A11"/>
    <w:rsid w:val="00017556"/>
    <w:rsid w:val="00027099"/>
    <w:rsid w:val="00032DAB"/>
    <w:rsid w:val="00041189"/>
    <w:rsid w:val="000415DE"/>
    <w:rsid w:val="00043DB9"/>
    <w:rsid w:val="000458CE"/>
    <w:rsid w:val="0004729D"/>
    <w:rsid w:val="00050255"/>
    <w:rsid w:val="00050D48"/>
    <w:rsid w:val="00053D42"/>
    <w:rsid w:val="00055AEB"/>
    <w:rsid w:val="00057048"/>
    <w:rsid w:val="000628E6"/>
    <w:rsid w:val="00070CEA"/>
    <w:rsid w:val="00072637"/>
    <w:rsid w:val="00073DE4"/>
    <w:rsid w:val="00073E3B"/>
    <w:rsid w:val="0009025F"/>
    <w:rsid w:val="0009107D"/>
    <w:rsid w:val="00095FBB"/>
    <w:rsid w:val="0009720E"/>
    <w:rsid w:val="000A03D0"/>
    <w:rsid w:val="000A4C02"/>
    <w:rsid w:val="000A7066"/>
    <w:rsid w:val="000B0AC4"/>
    <w:rsid w:val="000B2C52"/>
    <w:rsid w:val="000B5CF5"/>
    <w:rsid w:val="000C2457"/>
    <w:rsid w:val="000C5737"/>
    <w:rsid w:val="000C5DD6"/>
    <w:rsid w:val="000E4972"/>
    <w:rsid w:val="000E6269"/>
    <w:rsid w:val="00104CA0"/>
    <w:rsid w:val="001140D1"/>
    <w:rsid w:val="00116B1B"/>
    <w:rsid w:val="00116CFD"/>
    <w:rsid w:val="00125B83"/>
    <w:rsid w:val="00131150"/>
    <w:rsid w:val="00131523"/>
    <w:rsid w:val="00135E0B"/>
    <w:rsid w:val="001452D6"/>
    <w:rsid w:val="00145825"/>
    <w:rsid w:val="00145D1B"/>
    <w:rsid w:val="001568BE"/>
    <w:rsid w:val="001576EC"/>
    <w:rsid w:val="001649A6"/>
    <w:rsid w:val="00167F31"/>
    <w:rsid w:val="00170DB6"/>
    <w:rsid w:val="001744E9"/>
    <w:rsid w:val="00193CCA"/>
    <w:rsid w:val="001949D1"/>
    <w:rsid w:val="001A3279"/>
    <w:rsid w:val="001A47C9"/>
    <w:rsid w:val="001C0079"/>
    <w:rsid w:val="001C7CDD"/>
    <w:rsid w:val="001D0FEA"/>
    <w:rsid w:val="001D34E8"/>
    <w:rsid w:val="001D564A"/>
    <w:rsid w:val="001E2FEE"/>
    <w:rsid w:val="001E5ED5"/>
    <w:rsid w:val="001E69C6"/>
    <w:rsid w:val="001F0D15"/>
    <w:rsid w:val="001F5BE0"/>
    <w:rsid w:val="00201477"/>
    <w:rsid w:val="00205AE4"/>
    <w:rsid w:val="002151BA"/>
    <w:rsid w:val="002415BB"/>
    <w:rsid w:val="00242267"/>
    <w:rsid w:val="00242472"/>
    <w:rsid w:val="0024351A"/>
    <w:rsid w:val="002458CB"/>
    <w:rsid w:val="00251A6A"/>
    <w:rsid w:val="002529AD"/>
    <w:rsid w:val="00256D69"/>
    <w:rsid w:val="002644F8"/>
    <w:rsid w:val="00272E14"/>
    <w:rsid w:val="00286335"/>
    <w:rsid w:val="00287419"/>
    <w:rsid w:val="0029063D"/>
    <w:rsid w:val="002A007E"/>
    <w:rsid w:val="002A2C06"/>
    <w:rsid w:val="002A3C87"/>
    <w:rsid w:val="002B11E0"/>
    <w:rsid w:val="002B6BDC"/>
    <w:rsid w:val="002B71D3"/>
    <w:rsid w:val="002C64E3"/>
    <w:rsid w:val="002D112C"/>
    <w:rsid w:val="002D2F0E"/>
    <w:rsid w:val="002D3D67"/>
    <w:rsid w:val="002E0EBF"/>
    <w:rsid w:val="002E4EA3"/>
    <w:rsid w:val="002F6FEE"/>
    <w:rsid w:val="00301AAB"/>
    <w:rsid w:val="003050F3"/>
    <w:rsid w:val="003147A3"/>
    <w:rsid w:val="00323381"/>
    <w:rsid w:val="003245CA"/>
    <w:rsid w:val="00327BCE"/>
    <w:rsid w:val="00327C5B"/>
    <w:rsid w:val="00334DB2"/>
    <w:rsid w:val="0033622C"/>
    <w:rsid w:val="00341A37"/>
    <w:rsid w:val="00344816"/>
    <w:rsid w:val="003450B2"/>
    <w:rsid w:val="00353E55"/>
    <w:rsid w:val="00354046"/>
    <w:rsid w:val="0036054E"/>
    <w:rsid w:val="00367502"/>
    <w:rsid w:val="00370AE3"/>
    <w:rsid w:val="003770D2"/>
    <w:rsid w:val="0038731B"/>
    <w:rsid w:val="003918B5"/>
    <w:rsid w:val="003A6F97"/>
    <w:rsid w:val="003A7FA0"/>
    <w:rsid w:val="003B34C1"/>
    <w:rsid w:val="003B35A4"/>
    <w:rsid w:val="003C378C"/>
    <w:rsid w:val="003D11EA"/>
    <w:rsid w:val="003D1548"/>
    <w:rsid w:val="003D3102"/>
    <w:rsid w:val="003D62D7"/>
    <w:rsid w:val="003E0752"/>
    <w:rsid w:val="003E226A"/>
    <w:rsid w:val="003E2F59"/>
    <w:rsid w:val="003F0E91"/>
    <w:rsid w:val="003F6684"/>
    <w:rsid w:val="003F6BE0"/>
    <w:rsid w:val="004060ED"/>
    <w:rsid w:val="00407275"/>
    <w:rsid w:val="004102A8"/>
    <w:rsid w:val="0041260C"/>
    <w:rsid w:val="00416F51"/>
    <w:rsid w:val="0043147D"/>
    <w:rsid w:val="004422B3"/>
    <w:rsid w:val="004501A3"/>
    <w:rsid w:val="00455B8A"/>
    <w:rsid w:val="00465F44"/>
    <w:rsid w:val="00480F05"/>
    <w:rsid w:val="0048385D"/>
    <w:rsid w:val="004923C5"/>
    <w:rsid w:val="004943E4"/>
    <w:rsid w:val="00495AFA"/>
    <w:rsid w:val="004A2A78"/>
    <w:rsid w:val="004B273C"/>
    <w:rsid w:val="004C17B5"/>
    <w:rsid w:val="004C26CD"/>
    <w:rsid w:val="004C52CD"/>
    <w:rsid w:val="004D00FF"/>
    <w:rsid w:val="004D3C1E"/>
    <w:rsid w:val="004E2722"/>
    <w:rsid w:val="004E651D"/>
    <w:rsid w:val="004F4E84"/>
    <w:rsid w:val="004F56A6"/>
    <w:rsid w:val="004F7D9A"/>
    <w:rsid w:val="005028ED"/>
    <w:rsid w:val="00503339"/>
    <w:rsid w:val="00503E4C"/>
    <w:rsid w:val="00510990"/>
    <w:rsid w:val="00514EE5"/>
    <w:rsid w:val="0052502B"/>
    <w:rsid w:val="00533064"/>
    <w:rsid w:val="00541391"/>
    <w:rsid w:val="0054275A"/>
    <w:rsid w:val="0054438F"/>
    <w:rsid w:val="00546A4B"/>
    <w:rsid w:val="0055224E"/>
    <w:rsid w:val="00566E99"/>
    <w:rsid w:val="00576777"/>
    <w:rsid w:val="0058625E"/>
    <w:rsid w:val="005958A0"/>
    <w:rsid w:val="005A1742"/>
    <w:rsid w:val="005A6256"/>
    <w:rsid w:val="005A6B42"/>
    <w:rsid w:val="005B1261"/>
    <w:rsid w:val="005B3F6F"/>
    <w:rsid w:val="005B56D2"/>
    <w:rsid w:val="005C03A3"/>
    <w:rsid w:val="005C270F"/>
    <w:rsid w:val="005C3E29"/>
    <w:rsid w:val="005C4252"/>
    <w:rsid w:val="005C7CAD"/>
    <w:rsid w:val="005D3919"/>
    <w:rsid w:val="005D5DEA"/>
    <w:rsid w:val="005E19CF"/>
    <w:rsid w:val="005E3570"/>
    <w:rsid w:val="005E413D"/>
    <w:rsid w:val="005F537E"/>
    <w:rsid w:val="005F5A9B"/>
    <w:rsid w:val="005F6BF6"/>
    <w:rsid w:val="005F7515"/>
    <w:rsid w:val="00601B39"/>
    <w:rsid w:val="00604AC4"/>
    <w:rsid w:val="0061131E"/>
    <w:rsid w:val="0061141E"/>
    <w:rsid w:val="006134BF"/>
    <w:rsid w:val="0061626D"/>
    <w:rsid w:val="00622927"/>
    <w:rsid w:val="00630F7B"/>
    <w:rsid w:val="00631B5E"/>
    <w:rsid w:val="00634D14"/>
    <w:rsid w:val="00634DA4"/>
    <w:rsid w:val="00634F07"/>
    <w:rsid w:val="00641655"/>
    <w:rsid w:val="006422F4"/>
    <w:rsid w:val="006445E5"/>
    <w:rsid w:val="00645141"/>
    <w:rsid w:val="006454F6"/>
    <w:rsid w:val="00646201"/>
    <w:rsid w:val="00647AFB"/>
    <w:rsid w:val="00650125"/>
    <w:rsid w:val="006504DE"/>
    <w:rsid w:val="00650BD7"/>
    <w:rsid w:val="00664419"/>
    <w:rsid w:val="00664BDD"/>
    <w:rsid w:val="0066683F"/>
    <w:rsid w:val="00673686"/>
    <w:rsid w:val="00675A4C"/>
    <w:rsid w:val="00680316"/>
    <w:rsid w:val="0068330D"/>
    <w:rsid w:val="00684621"/>
    <w:rsid w:val="0068626E"/>
    <w:rsid w:val="00686649"/>
    <w:rsid w:val="00696C21"/>
    <w:rsid w:val="006A03FD"/>
    <w:rsid w:val="006A4078"/>
    <w:rsid w:val="006B1918"/>
    <w:rsid w:val="006C68F5"/>
    <w:rsid w:val="006E2D60"/>
    <w:rsid w:val="006E5E5F"/>
    <w:rsid w:val="00700816"/>
    <w:rsid w:val="00700F45"/>
    <w:rsid w:val="0070415C"/>
    <w:rsid w:val="00704752"/>
    <w:rsid w:val="00711409"/>
    <w:rsid w:val="00713E4D"/>
    <w:rsid w:val="0072653D"/>
    <w:rsid w:val="00735E50"/>
    <w:rsid w:val="00752E1C"/>
    <w:rsid w:val="007668E1"/>
    <w:rsid w:val="007675A4"/>
    <w:rsid w:val="00775896"/>
    <w:rsid w:val="00783C4B"/>
    <w:rsid w:val="0078548B"/>
    <w:rsid w:val="00787E45"/>
    <w:rsid w:val="0079062A"/>
    <w:rsid w:val="00792DB3"/>
    <w:rsid w:val="007A49D1"/>
    <w:rsid w:val="007A5CFE"/>
    <w:rsid w:val="007B12A5"/>
    <w:rsid w:val="007B17EB"/>
    <w:rsid w:val="007B4745"/>
    <w:rsid w:val="007C51B7"/>
    <w:rsid w:val="007D3FEE"/>
    <w:rsid w:val="007D4F71"/>
    <w:rsid w:val="007D65B4"/>
    <w:rsid w:val="007E72E6"/>
    <w:rsid w:val="007F1F46"/>
    <w:rsid w:val="007F4B78"/>
    <w:rsid w:val="008007F7"/>
    <w:rsid w:val="00802D13"/>
    <w:rsid w:val="00803821"/>
    <w:rsid w:val="00805C1A"/>
    <w:rsid w:val="0083113F"/>
    <w:rsid w:val="00831232"/>
    <w:rsid w:val="00834D02"/>
    <w:rsid w:val="00834D20"/>
    <w:rsid w:val="0083539C"/>
    <w:rsid w:val="00840B6C"/>
    <w:rsid w:val="00845050"/>
    <w:rsid w:val="00857CD1"/>
    <w:rsid w:val="0086401F"/>
    <w:rsid w:val="0086407E"/>
    <w:rsid w:val="00864858"/>
    <w:rsid w:val="0086507F"/>
    <w:rsid w:val="00867089"/>
    <w:rsid w:val="00875288"/>
    <w:rsid w:val="00880948"/>
    <w:rsid w:val="008810F8"/>
    <w:rsid w:val="00884B42"/>
    <w:rsid w:val="00886E5F"/>
    <w:rsid w:val="00893853"/>
    <w:rsid w:val="00895C2B"/>
    <w:rsid w:val="008B286B"/>
    <w:rsid w:val="008C1CCC"/>
    <w:rsid w:val="008C460E"/>
    <w:rsid w:val="008D1323"/>
    <w:rsid w:val="008D440F"/>
    <w:rsid w:val="008D77C9"/>
    <w:rsid w:val="008E1A87"/>
    <w:rsid w:val="008F1E09"/>
    <w:rsid w:val="009073AF"/>
    <w:rsid w:val="00910EDC"/>
    <w:rsid w:val="00917227"/>
    <w:rsid w:val="009264A3"/>
    <w:rsid w:val="00927661"/>
    <w:rsid w:val="00927CF8"/>
    <w:rsid w:val="00931E7F"/>
    <w:rsid w:val="0093339B"/>
    <w:rsid w:val="00935519"/>
    <w:rsid w:val="00935802"/>
    <w:rsid w:val="0094402B"/>
    <w:rsid w:val="00952500"/>
    <w:rsid w:val="00952E4A"/>
    <w:rsid w:val="00953F6B"/>
    <w:rsid w:val="009552FE"/>
    <w:rsid w:val="00970920"/>
    <w:rsid w:val="00974EEE"/>
    <w:rsid w:val="00977D3A"/>
    <w:rsid w:val="0098295E"/>
    <w:rsid w:val="0098775C"/>
    <w:rsid w:val="00991041"/>
    <w:rsid w:val="009A01A8"/>
    <w:rsid w:val="009A7A28"/>
    <w:rsid w:val="009B0C7F"/>
    <w:rsid w:val="009B30EF"/>
    <w:rsid w:val="009B3389"/>
    <w:rsid w:val="009B704E"/>
    <w:rsid w:val="009B7C67"/>
    <w:rsid w:val="009C2459"/>
    <w:rsid w:val="009C2651"/>
    <w:rsid w:val="009D43F0"/>
    <w:rsid w:val="009E6F48"/>
    <w:rsid w:val="00A01F9D"/>
    <w:rsid w:val="00A05EDD"/>
    <w:rsid w:val="00A10B19"/>
    <w:rsid w:val="00A11F06"/>
    <w:rsid w:val="00A1439A"/>
    <w:rsid w:val="00A157FA"/>
    <w:rsid w:val="00A25347"/>
    <w:rsid w:val="00A25B7F"/>
    <w:rsid w:val="00A30C71"/>
    <w:rsid w:val="00A35F5F"/>
    <w:rsid w:val="00A36DFB"/>
    <w:rsid w:val="00A431E1"/>
    <w:rsid w:val="00A54611"/>
    <w:rsid w:val="00A5694F"/>
    <w:rsid w:val="00A575C7"/>
    <w:rsid w:val="00A64EFC"/>
    <w:rsid w:val="00A6567D"/>
    <w:rsid w:val="00A76002"/>
    <w:rsid w:val="00A80917"/>
    <w:rsid w:val="00A85221"/>
    <w:rsid w:val="00A918A2"/>
    <w:rsid w:val="00A91AD6"/>
    <w:rsid w:val="00AA12EE"/>
    <w:rsid w:val="00AB07CD"/>
    <w:rsid w:val="00AB1520"/>
    <w:rsid w:val="00AB35C8"/>
    <w:rsid w:val="00AB51F7"/>
    <w:rsid w:val="00AC1C05"/>
    <w:rsid w:val="00AC6D5B"/>
    <w:rsid w:val="00AE0BA9"/>
    <w:rsid w:val="00AE1752"/>
    <w:rsid w:val="00B0274C"/>
    <w:rsid w:val="00B02961"/>
    <w:rsid w:val="00B1090A"/>
    <w:rsid w:val="00B1313E"/>
    <w:rsid w:val="00B177A0"/>
    <w:rsid w:val="00B338DA"/>
    <w:rsid w:val="00B4122C"/>
    <w:rsid w:val="00B418AC"/>
    <w:rsid w:val="00B447E7"/>
    <w:rsid w:val="00B45DA8"/>
    <w:rsid w:val="00B46A70"/>
    <w:rsid w:val="00B4785A"/>
    <w:rsid w:val="00B553C7"/>
    <w:rsid w:val="00B66CD7"/>
    <w:rsid w:val="00B66D4A"/>
    <w:rsid w:val="00B81075"/>
    <w:rsid w:val="00B814D7"/>
    <w:rsid w:val="00B839FF"/>
    <w:rsid w:val="00B843A7"/>
    <w:rsid w:val="00B90B6C"/>
    <w:rsid w:val="00BA67CE"/>
    <w:rsid w:val="00BB26E4"/>
    <w:rsid w:val="00BB53A1"/>
    <w:rsid w:val="00BC6EA0"/>
    <w:rsid w:val="00BD5423"/>
    <w:rsid w:val="00BF0AE6"/>
    <w:rsid w:val="00BF1BDD"/>
    <w:rsid w:val="00BF1DAB"/>
    <w:rsid w:val="00BF305D"/>
    <w:rsid w:val="00C076F1"/>
    <w:rsid w:val="00C07B3E"/>
    <w:rsid w:val="00C102BA"/>
    <w:rsid w:val="00C11900"/>
    <w:rsid w:val="00C220D1"/>
    <w:rsid w:val="00C4385C"/>
    <w:rsid w:val="00C459AB"/>
    <w:rsid w:val="00C47DF9"/>
    <w:rsid w:val="00C56921"/>
    <w:rsid w:val="00C56DBF"/>
    <w:rsid w:val="00C74CAB"/>
    <w:rsid w:val="00C768A1"/>
    <w:rsid w:val="00C77C0B"/>
    <w:rsid w:val="00C80177"/>
    <w:rsid w:val="00C81D57"/>
    <w:rsid w:val="00C8276B"/>
    <w:rsid w:val="00C84348"/>
    <w:rsid w:val="00C84F29"/>
    <w:rsid w:val="00C85262"/>
    <w:rsid w:val="00C94830"/>
    <w:rsid w:val="00C94D71"/>
    <w:rsid w:val="00C95A07"/>
    <w:rsid w:val="00CB17D0"/>
    <w:rsid w:val="00CC18CF"/>
    <w:rsid w:val="00CD1B6F"/>
    <w:rsid w:val="00CF39F6"/>
    <w:rsid w:val="00D0772B"/>
    <w:rsid w:val="00D249A4"/>
    <w:rsid w:val="00D26C69"/>
    <w:rsid w:val="00D27EBD"/>
    <w:rsid w:val="00D32266"/>
    <w:rsid w:val="00D353C3"/>
    <w:rsid w:val="00D371EC"/>
    <w:rsid w:val="00D42360"/>
    <w:rsid w:val="00D425EF"/>
    <w:rsid w:val="00D47DAF"/>
    <w:rsid w:val="00D563C7"/>
    <w:rsid w:val="00D64A96"/>
    <w:rsid w:val="00D87273"/>
    <w:rsid w:val="00D91691"/>
    <w:rsid w:val="00D96DBF"/>
    <w:rsid w:val="00DA177E"/>
    <w:rsid w:val="00DA1DFF"/>
    <w:rsid w:val="00DB0E7F"/>
    <w:rsid w:val="00DB40F7"/>
    <w:rsid w:val="00DB4EA0"/>
    <w:rsid w:val="00DC7289"/>
    <w:rsid w:val="00DC767D"/>
    <w:rsid w:val="00DD0225"/>
    <w:rsid w:val="00DD7DED"/>
    <w:rsid w:val="00DF6E13"/>
    <w:rsid w:val="00E0255D"/>
    <w:rsid w:val="00E034CD"/>
    <w:rsid w:val="00E03DFB"/>
    <w:rsid w:val="00E05920"/>
    <w:rsid w:val="00E067E3"/>
    <w:rsid w:val="00E16DB4"/>
    <w:rsid w:val="00E30C9B"/>
    <w:rsid w:val="00E31800"/>
    <w:rsid w:val="00E3590D"/>
    <w:rsid w:val="00E455C9"/>
    <w:rsid w:val="00E473A0"/>
    <w:rsid w:val="00E476E7"/>
    <w:rsid w:val="00E51F9F"/>
    <w:rsid w:val="00E51FD6"/>
    <w:rsid w:val="00E543AC"/>
    <w:rsid w:val="00E62465"/>
    <w:rsid w:val="00E639E7"/>
    <w:rsid w:val="00E650E1"/>
    <w:rsid w:val="00E70432"/>
    <w:rsid w:val="00E70CB2"/>
    <w:rsid w:val="00E86101"/>
    <w:rsid w:val="00E95C82"/>
    <w:rsid w:val="00EA206E"/>
    <w:rsid w:val="00EB1C7D"/>
    <w:rsid w:val="00EB5DD1"/>
    <w:rsid w:val="00EC72D7"/>
    <w:rsid w:val="00ED3929"/>
    <w:rsid w:val="00ED41E4"/>
    <w:rsid w:val="00ED6644"/>
    <w:rsid w:val="00EE36C5"/>
    <w:rsid w:val="00EF1163"/>
    <w:rsid w:val="00EF1A98"/>
    <w:rsid w:val="00EF3D5A"/>
    <w:rsid w:val="00F10A15"/>
    <w:rsid w:val="00F15138"/>
    <w:rsid w:val="00F21080"/>
    <w:rsid w:val="00F25E4B"/>
    <w:rsid w:val="00F267CE"/>
    <w:rsid w:val="00F30B65"/>
    <w:rsid w:val="00F31715"/>
    <w:rsid w:val="00F31F38"/>
    <w:rsid w:val="00F33FB5"/>
    <w:rsid w:val="00F426F3"/>
    <w:rsid w:val="00F453B5"/>
    <w:rsid w:val="00F564A9"/>
    <w:rsid w:val="00F64590"/>
    <w:rsid w:val="00F701F3"/>
    <w:rsid w:val="00F7033E"/>
    <w:rsid w:val="00F73F45"/>
    <w:rsid w:val="00F83DAC"/>
    <w:rsid w:val="00F8535F"/>
    <w:rsid w:val="00F85CC7"/>
    <w:rsid w:val="00F941EB"/>
    <w:rsid w:val="00FA5BD7"/>
    <w:rsid w:val="00FB2AB3"/>
    <w:rsid w:val="00FB319C"/>
    <w:rsid w:val="00FB360B"/>
    <w:rsid w:val="00FB5591"/>
    <w:rsid w:val="00FB732C"/>
    <w:rsid w:val="00FD26C7"/>
    <w:rsid w:val="00FD2998"/>
    <w:rsid w:val="00FE2FA1"/>
    <w:rsid w:val="00FE4A55"/>
    <w:rsid w:val="00FE53B6"/>
    <w:rsid w:val="00FE5CE2"/>
    <w:rsid w:val="00FE5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0EEB855"/>
  <w15:docId w15:val="{07DABE25-15DE-4743-AE4F-87288152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3">
    <w:name w:val="heading 3"/>
    <w:basedOn w:val="Normal"/>
    <w:link w:val="Titlu3Caracte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Titlu4">
    <w:name w:val="heading 4"/>
    <w:basedOn w:val="Normal"/>
    <w:next w:val="Normal"/>
    <w:link w:val="Titlu4Caracte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link w:val="Titlu6Caracter"/>
    <w:autoRedefine/>
    <w:uiPriority w:val="9"/>
    <w:unhideWhenUsed/>
    <w:qFormat/>
    <w:locked/>
    <w:rsid w:val="000458CE"/>
    <w:pPr>
      <w:keepNext/>
      <w:keepLines/>
      <w:overflowPunct w:val="0"/>
      <w:autoSpaceDE w:val="0"/>
      <w:autoSpaceDN w:val="0"/>
      <w:adjustRightInd w:val="0"/>
      <w:spacing w:line="360" w:lineRule="auto"/>
      <w:textAlignment w:val="baseline"/>
      <w:outlineLvl w:val="5"/>
    </w:pPr>
    <w:rPr>
      <w:rFonts w:asciiTheme="majorHAnsi" w:eastAsiaTheme="majorEastAsia" w:hAnsiTheme="majorHAnsi"/>
      <w:b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Titlu2Caracter">
    <w:name w:val="Titlu 2 Caracter"/>
    <w:basedOn w:val="Fontdeparagrafimplicit"/>
    <w:link w:val="Titlu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Titlu3Caracter">
    <w:name w:val="Titlu 3 Caracter"/>
    <w:basedOn w:val="Fontdeparagrafimplicit"/>
    <w:link w:val="Titlu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Titlu4Caracter">
    <w:name w:val="Titlu 4 Caracter"/>
    <w:basedOn w:val="Fontdeparagrafimplicit"/>
    <w:link w:val="Titlu4"/>
    <w:uiPriority w:val="99"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Titlu5Caracter">
    <w:name w:val="Titlu 5 Caracter"/>
    <w:basedOn w:val="Fontdeparagrafimplicit"/>
    <w:link w:val="Titlu5"/>
    <w:uiPriority w:val="99"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Antet">
    <w:name w:val="header"/>
    <w:basedOn w:val="Normal"/>
    <w:link w:val="AntetCaracte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Subsol">
    <w:name w:val="footer"/>
    <w:basedOn w:val="Normal"/>
    <w:link w:val="SubsolCaracte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Fontdeparagrafimplicit"/>
    <w:uiPriority w:val="99"/>
    <w:rsid w:val="00C81D57"/>
    <w:rPr>
      <w:color w:val="0000FF"/>
      <w:u w:val="single"/>
    </w:rPr>
  </w:style>
  <w:style w:type="character" w:styleId="Robust">
    <w:name w:val="Strong"/>
    <w:basedOn w:val="Fontdeparagrafimplicit"/>
    <w:uiPriority w:val="22"/>
    <w:qFormat/>
    <w:rsid w:val="00C81D57"/>
    <w:rPr>
      <w:b/>
      <w:bCs/>
    </w:rPr>
  </w:style>
  <w:style w:type="character" w:customStyle="1" w:styleId="autor">
    <w:name w:val="autor"/>
    <w:basedOn w:val="Fontdeparagrafimplicit"/>
    <w:uiPriority w:val="99"/>
    <w:rsid w:val="00C81D57"/>
  </w:style>
  <w:style w:type="character" w:styleId="Accentuat">
    <w:name w:val="Emphasis"/>
    <w:basedOn w:val="Fontdeparagrafimplicit"/>
    <w:uiPriority w:val="99"/>
    <w:qFormat/>
    <w:rsid w:val="00C81D57"/>
    <w:rPr>
      <w:i/>
      <w:iCs/>
    </w:rPr>
  </w:style>
  <w:style w:type="table" w:styleId="Tabelgril">
    <w:name w:val="Table Grid"/>
    <w:basedOn w:val="TabelNormal"/>
    <w:uiPriority w:val="39"/>
    <w:rsid w:val="0092766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umrdepagin">
    <w:name w:val="page number"/>
    <w:basedOn w:val="Fontdeparagrafimplici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Fontdeparagrafimplicit"/>
    <w:uiPriority w:val="99"/>
    <w:rsid w:val="00DF6E13"/>
  </w:style>
  <w:style w:type="character" w:customStyle="1" w:styleId="alineat">
    <w:name w:val="alineat"/>
    <w:basedOn w:val="Fontdeparagrafimplicit"/>
    <w:uiPriority w:val="99"/>
    <w:rsid w:val="00DF6E13"/>
  </w:style>
  <w:style w:type="character" w:customStyle="1" w:styleId="litera">
    <w:name w:val="litera"/>
    <w:basedOn w:val="Fontdeparagrafimplicit"/>
    <w:uiPriority w:val="99"/>
    <w:rsid w:val="00DF6E13"/>
  </w:style>
  <w:style w:type="character" w:customStyle="1" w:styleId="preambul">
    <w:name w:val="preambul"/>
    <w:basedOn w:val="Fontdeparagrafimplicit"/>
    <w:uiPriority w:val="99"/>
    <w:rsid w:val="00DF6E13"/>
  </w:style>
  <w:style w:type="character" w:customStyle="1" w:styleId="punct">
    <w:name w:val="punct"/>
    <w:basedOn w:val="Fontdeparagrafimplicit"/>
    <w:uiPriority w:val="99"/>
    <w:rsid w:val="00DF6E13"/>
  </w:style>
  <w:style w:type="character" w:customStyle="1" w:styleId="paragraf">
    <w:name w:val="paragraf"/>
    <w:basedOn w:val="Fontdeparagrafimplicit"/>
    <w:uiPriority w:val="99"/>
    <w:rsid w:val="00DF6E13"/>
  </w:style>
  <w:style w:type="character" w:customStyle="1" w:styleId="searchidx2">
    <w:name w:val="search_idx_2"/>
    <w:basedOn w:val="Fontdeparagrafimplicit"/>
    <w:uiPriority w:val="99"/>
    <w:rsid w:val="00DF6E13"/>
  </w:style>
  <w:style w:type="character" w:customStyle="1" w:styleId="searchidx0">
    <w:name w:val="search_idx_0"/>
    <w:basedOn w:val="Fontdeparagrafimplicit"/>
    <w:uiPriority w:val="99"/>
    <w:rsid w:val="00DF6E13"/>
  </w:style>
  <w:style w:type="character" w:customStyle="1" w:styleId="searchidx1">
    <w:name w:val="search_idx_1"/>
    <w:basedOn w:val="Fontdeparagrafimplicit"/>
    <w:uiPriority w:val="99"/>
    <w:rsid w:val="00DF6E13"/>
  </w:style>
  <w:style w:type="character" w:customStyle="1" w:styleId="tabel">
    <w:name w:val="tabel"/>
    <w:basedOn w:val="Fontdeparagrafimplicit"/>
    <w:uiPriority w:val="99"/>
    <w:rsid w:val="00DF6E13"/>
  </w:style>
  <w:style w:type="paragraph" w:styleId="PreformatatHTML">
    <w:name w:val="HTML Preformatted"/>
    <w:basedOn w:val="Normal"/>
    <w:link w:val="PreformatatHTMLCaracte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f">
    <w:name w:val="List Paragraph"/>
    <w:basedOn w:val="Normal"/>
    <w:uiPriority w:val="34"/>
    <w:qFormat/>
    <w:rsid w:val="000C2457"/>
    <w:pPr>
      <w:ind w:left="720"/>
      <w:contextualSpacing/>
    </w:pPr>
  </w:style>
  <w:style w:type="paragraph" w:styleId="Subtitlu">
    <w:name w:val="Subtitle"/>
    <w:basedOn w:val="Normal"/>
    <w:next w:val="Normal"/>
    <w:link w:val="SubtitluCaracter"/>
    <w:qFormat/>
    <w:locked/>
    <w:rsid w:val="009B33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uCaracter">
    <w:name w:val="Subtitlu Caracter"/>
    <w:basedOn w:val="Fontdeparagrafimplicit"/>
    <w:link w:val="Subtitlu"/>
    <w:rsid w:val="009B3389"/>
    <w:rPr>
      <w:rFonts w:asciiTheme="minorHAnsi" w:eastAsiaTheme="minorEastAsia" w:hAnsiTheme="minorHAnsi" w:cstheme="minorBidi"/>
      <w:color w:val="5A5A5A" w:themeColor="text1" w:themeTint="A5"/>
      <w:spacing w:val="15"/>
      <w:lang w:val="ro-RO" w:eastAsia="ro-RO"/>
    </w:rPr>
  </w:style>
  <w:style w:type="character" w:customStyle="1" w:styleId="Titlu6Caracter">
    <w:name w:val="Titlu 6 Caracter"/>
    <w:basedOn w:val="Fontdeparagrafimplicit"/>
    <w:link w:val="Titlu6"/>
    <w:uiPriority w:val="9"/>
    <w:rsid w:val="000458CE"/>
    <w:rPr>
      <w:rFonts w:asciiTheme="majorHAnsi" w:eastAsiaTheme="majorEastAsia" w:hAnsiTheme="majorHAnsi"/>
      <w:b/>
      <w:sz w:val="24"/>
      <w:szCs w:val="20"/>
      <w:lang w:val="ro-RO" w:eastAsia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0458CE"/>
    <w:rPr>
      <w:rFonts w:asciiTheme="minorHAnsi" w:hAnsiTheme="minorHAnsi"/>
      <w:sz w:val="20"/>
      <w:szCs w:val="20"/>
      <w:lang w:eastAsia="en-US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0458CE"/>
    <w:rPr>
      <w:rFonts w:asciiTheme="minorHAnsi" w:eastAsia="Times New Roman" w:hAnsiTheme="minorHAnsi"/>
      <w:sz w:val="20"/>
      <w:szCs w:val="20"/>
      <w:lang w:val="ro-RO"/>
    </w:rPr>
  </w:style>
  <w:style w:type="character" w:styleId="Referinnotdesubsol">
    <w:name w:val="footnote reference"/>
    <w:basedOn w:val="Fontdeparagrafimplicit"/>
    <w:uiPriority w:val="99"/>
    <w:semiHidden/>
    <w:unhideWhenUsed/>
    <w:rsid w:val="000458CE"/>
    <w:rPr>
      <w:rFonts w:cs="Times New Roman"/>
      <w:vertAlign w:val="superscript"/>
    </w:rPr>
  </w:style>
  <w:style w:type="table" w:customStyle="1" w:styleId="TableGrid1">
    <w:name w:val="Table Grid1"/>
    <w:basedOn w:val="TabelNormal"/>
    <w:next w:val="Tabelgril"/>
    <w:uiPriority w:val="59"/>
    <w:rsid w:val="000458CE"/>
    <w:rPr>
      <w:rFonts w:eastAsia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rey">
    <w:name w:val="grey"/>
    <w:basedOn w:val="Fontdeparagrafimplicit"/>
    <w:rsid w:val="000458CE"/>
    <w:rPr>
      <w:rFonts w:cs="Times New Roman"/>
    </w:rPr>
  </w:style>
  <w:style w:type="character" w:customStyle="1" w:styleId="titlu">
    <w:name w:val="titlu"/>
    <w:basedOn w:val="Fontdeparagrafimplicit"/>
    <w:rsid w:val="000458CE"/>
    <w:rPr>
      <w:rFonts w:cs="Times New Roman"/>
    </w:rPr>
  </w:style>
  <w:style w:type="character" w:customStyle="1" w:styleId="lead">
    <w:name w:val="lead"/>
    <w:basedOn w:val="Fontdeparagrafimplicit"/>
    <w:rsid w:val="000458CE"/>
    <w:rPr>
      <w:rFonts w:cs="Times New Roman"/>
    </w:rPr>
  </w:style>
  <w:style w:type="paragraph" w:styleId="Frspaiere">
    <w:name w:val="No Spacing"/>
    <w:uiPriority w:val="1"/>
    <w:qFormat/>
    <w:rsid w:val="000458CE"/>
    <w:rPr>
      <w:rFonts w:eastAsia="Times New Roman"/>
    </w:rPr>
  </w:style>
  <w:style w:type="paragraph" w:customStyle="1" w:styleId="Default">
    <w:name w:val="Default"/>
    <w:rsid w:val="000458C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rticlecontent">
    <w:name w:val="article_content"/>
    <w:basedOn w:val="Fontdeparagrafimplicit"/>
    <w:rsid w:val="000458CE"/>
    <w:rPr>
      <w:rFonts w:cs="Times New Roman"/>
    </w:rPr>
  </w:style>
  <w:style w:type="paragraph" w:styleId="Titlu0">
    <w:name w:val="Title"/>
    <w:basedOn w:val="Normal"/>
    <w:next w:val="Normal"/>
    <w:link w:val="TitluCaracter"/>
    <w:uiPriority w:val="10"/>
    <w:qFormat/>
    <w:locked/>
    <w:rsid w:val="000458CE"/>
    <w:pPr>
      <w:overflowPunct w:val="0"/>
      <w:autoSpaceDE w:val="0"/>
      <w:autoSpaceDN w:val="0"/>
      <w:adjustRightInd w:val="0"/>
      <w:contextualSpacing/>
      <w:jc w:val="center"/>
      <w:textAlignment w:val="baseline"/>
    </w:pPr>
    <w:rPr>
      <w:rFonts w:ascii="Arial" w:eastAsiaTheme="majorEastAsia" w:hAnsi="Arial"/>
      <w:b/>
      <w:spacing w:val="-10"/>
      <w:kern w:val="28"/>
      <w:sz w:val="22"/>
      <w:szCs w:val="56"/>
    </w:rPr>
  </w:style>
  <w:style w:type="character" w:customStyle="1" w:styleId="TitluCaracter">
    <w:name w:val="Titlu Caracter"/>
    <w:basedOn w:val="Fontdeparagrafimplicit"/>
    <w:link w:val="Titlu0"/>
    <w:uiPriority w:val="10"/>
    <w:rsid w:val="000458CE"/>
    <w:rPr>
      <w:rFonts w:ascii="Arial" w:eastAsiaTheme="majorEastAsia" w:hAnsi="Arial"/>
      <w:b/>
      <w:spacing w:val="-10"/>
      <w:kern w:val="28"/>
      <w:szCs w:val="56"/>
      <w:lang w:val="ro-RO" w:eastAsia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0458CE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="Times New Roman"/>
      <w:b w:val="0"/>
      <w:bCs w:val="0"/>
      <w:color w:val="365F91" w:themeColor="accent1" w:themeShade="BF"/>
      <w:kern w:val="0"/>
      <w:lang w:val="en-US" w:eastAsia="en-US"/>
    </w:rPr>
  </w:style>
  <w:style w:type="paragraph" w:styleId="Cuprins1">
    <w:name w:val="toc 1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textAlignment w:val="baseline"/>
    </w:pPr>
    <w:rPr>
      <w:szCs w:val="20"/>
    </w:rPr>
  </w:style>
  <w:style w:type="paragraph" w:styleId="Cuprins2">
    <w:name w:val="toc 2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240"/>
      <w:textAlignment w:val="baseline"/>
    </w:pPr>
    <w:rPr>
      <w:szCs w:val="20"/>
    </w:rPr>
  </w:style>
  <w:style w:type="paragraph" w:styleId="Cuprins3">
    <w:name w:val="toc 3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480"/>
      <w:textAlignment w:val="baseline"/>
    </w:pPr>
    <w:rPr>
      <w:szCs w:val="20"/>
    </w:rPr>
  </w:style>
  <w:style w:type="paragraph" w:styleId="Cuprins4">
    <w:name w:val="toc 4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720"/>
      <w:textAlignment w:val="baseline"/>
    </w:pPr>
    <w:rPr>
      <w:szCs w:val="20"/>
    </w:rPr>
  </w:style>
  <w:style w:type="paragraph" w:styleId="Cuprins5">
    <w:name w:val="toc 5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960"/>
      <w:textAlignment w:val="baseline"/>
    </w:pPr>
    <w:rPr>
      <w:szCs w:val="20"/>
    </w:rPr>
  </w:style>
  <w:style w:type="paragraph" w:styleId="Cuprins6">
    <w:name w:val="toc 6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1200"/>
      <w:textAlignment w:val="baseline"/>
    </w:pPr>
    <w:rPr>
      <w:szCs w:val="20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0458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0458CE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locked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0458CE"/>
    <w:rPr>
      <w:b/>
      <w:bCs/>
    </w:rPr>
  </w:style>
  <w:style w:type="character" w:customStyle="1" w:styleId="CommentSubjectChar1">
    <w:name w:val="Comment Subject Char1"/>
    <w:basedOn w:val="TextcomentariuCaracter"/>
    <w:uiPriority w:val="99"/>
    <w:semiHidden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character" w:customStyle="1" w:styleId="CommentSubjectChar11">
    <w:name w:val="Comment Subject Char11"/>
    <w:basedOn w:val="TextcomentariuCaracter"/>
    <w:uiPriority w:val="99"/>
    <w:semiHidden/>
    <w:rsid w:val="000458CE"/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table" w:customStyle="1" w:styleId="GridTable1Light-Accent11">
    <w:name w:val="Grid Table 1 Light - Accent 11"/>
    <w:basedOn w:val="TabelNormal"/>
    <w:uiPriority w:val="46"/>
    <w:rsid w:val="000458CE"/>
    <w:rPr>
      <w:rFonts w:asciiTheme="minorHAnsi" w:eastAsia="Times New Roman" w:hAnsiTheme="minorHAnsi"/>
      <w:lang w:val="ro-RO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styleId="MeniuneNerezolvat">
    <w:name w:val="Unresolved Mention"/>
    <w:basedOn w:val="Fontdeparagrafimplicit"/>
    <w:uiPriority w:val="99"/>
    <w:semiHidden/>
    <w:unhideWhenUsed/>
    <w:rsid w:val="000458CE"/>
    <w:rPr>
      <w:rFonts w:cs="Times New Roman"/>
      <w:color w:val="605E5C"/>
      <w:shd w:val="clear" w:color="auto" w:fill="E1DFDD"/>
    </w:rPr>
  </w:style>
  <w:style w:type="paragraph" w:customStyle="1" w:styleId="Tabel0">
    <w:name w:val="Tabel"/>
    <w:basedOn w:val="Normal"/>
    <w:qFormat/>
    <w:rsid w:val="000458CE"/>
    <w:pPr>
      <w:autoSpaceDE w:val="0"/>
      <w:autoSpaceDN w:val="0"/>
      <w:adjustRightInd w:val="0"/>
      <w:spacing w:after="120" w:line="276" w:lineRule="auto"/>
      <w:jc w:val="center"/>
    </w:pPr>
    <w:rPr>
      <w:rFonts w:ascii="Calibri" w:hAnsi="Calibri" w:cs="Calibri"/>
      <w:bCs/>
      <w:noProof/>
      <w:color w:val="548DD4" w:themeColor="text2" w:themeTint="99"/>
      <w:sz w:val="20"/>
      <w:szCs w:val="18"/>
    </w:rPr>
  </w:style>
  <w:style w:type="paragraph" w:customStyle="1" w:styleId="Raport-body-6after">
    <w:name w:val="Raport-body-6after"/>
    <w:basedOn w:val="Normal"/>
    <w:qFormat/>
    <w:rsid w:val="000458C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paragraph" w:customStyle="1" w:styleId="Figuri">
    <w:name w:val="Figuri"/>
    <w:basedOn w:val="Normal"/>
    <w:qFormat/>
    <w:rsid w:val="000458CE"/>
    <w:pPr>
      <w:spacing w:after="120" w:line="276" w:lineRule="auto"/>
      <w:jc w:val="center"/>
    </w:pPr>
    <w:rPr>
      <w:rFonts w:ascii="Calibri" w:hAnsi="Calibri" w:cs="Calibri"/>
      <w:i/>
      <w:color w:val="548DD4" w:themeColor="text2" w:themeTint="99"/>
      <w:sz w:val="20"/>
      <w:szCs w:val="16"/>
    </w:rPr>
  </w:style>
  <w:style w:type="paragraph" w:customStyle="1" w:styleId="Raport-body">
    <w:name w:val="Raport-body"/>
    <w:basedOn w:val="Normal"/>
    <w:qFormat/>
    <w:rsid w:val="000458CE"/>
    <w:pPr>
      <w:autoSpaceDE w:val="0"/>
      <w:autoSpaceDN w:val="0"/>
      <w:adjustRightInd w:val="0"/>
      <w:spacing w:before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character" w:customStyle="1" w:styleId="apple-converted-space">
    <w:name w:val="apple-converted-space"/>
    <w:basedOn w:val="Fontdeparagrafimplicit"/>
    <w:rsid w:val="000458CE"/>
    <w:rPr>
      <w:rFonts w:cs="Times New Roman"/>
    </w:rPr>
  </w:style>
  <w:style w:type="paragraph" w:customStyle="1" w:styleId="BodyA">
    <w:name w:val="Body A"/>
    <w:rsid w:val="005C3E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:lang w:val="en-GB" w:eastAsia="en-GB"/>
    </w:rPr>
  </w:style>
  <w:style w:type="character" w:styleId="HyperlinkParcurs">
    <w:name w:val="FollowedHyperlink"/>
    <w:basedOn w:val="Fontdeparagrafimplicit"/>
    <w:uiPriority w:val="99"/>
    <w:semiHidden/>
    <w:unhideWhenUsed/>
    <w:rsid w:val="0051099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5" Type="http://schemas.openxmlformats.org/officeDocument/2006/relationships/hyperlink" Target="Website:%20http://www.uvt.ro/" TargetMode="External"/><Relationship Id="rId4" Type="http://schemas.openxmlformats.org/officeDocument/2006/relationships/hyperlink" Target="http://www.uvt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4" Type="http://schemas.openxmlformats.org/officeDocument/2006/relationships/hyperlink" Target="http://www.uvt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FF8FBEC-5E89-F547-907A-7E9C7FA59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6</Pages>
  <Words>1509</Words>
  <Characters>10341</Characters>
  <Application>Microsoft Office Word</Application>
  <DocSecurity>0</DocSecurity>
  <Lines>470</Lines>
  <Paragraphs>269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Nr</vt:lpstr>
    </vt:vector>
  </TitlesOfParts>
  <Company/>
  <LinksUpToDate>false</LinksUpToDate>
  <CharactersWithSpaces>11581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Aurelian Craciunescu</dc:creator>
  <cp:lastModifiedBy>Aurelian Craciunescu</cp:lastModifiedBy>
  <cp:revision>7</cp:revision>
  <cp:lastPrinted>2017-11-08T12:05:00Z</cp:lastPrinted>
  <dcterms:created xsi:type="dcterms:W3CDTF">2026-02-03T06:54:00Z</dcterms:created>
  <dcterms:modified xsi:type="dcterms:W3CDTF">2026-02-03T10:34:00Z</dcterms:modified>
</cp:coreProperties>
</file>